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59C9" w:rsidRPr="00F330AA" w:rsidRDefault="00E56361" w:rsidP="00AE63F6">
      <w:pPr>
        <w:pStyle w:val="Title"/>
        <w:rPr>
          <w:lang w:bidi="fa-IR"/>
        </w:rPr>
      </w:pPr>
      <w:bookmarkStart w:id="0" w:name="_GoBack"/>
      <w:bookmarkEnd w:id="0"/>
      <w:r w:rsidRPr="00E56361">
        <w:rPr>
          <w:rtl/>
          <w:lang w:bidi="fa-IR"/>
        </w:rPr>
        <w:t xml:space="preserve">ارائه </w:t>
      </w:r>
      <w:r w:rsidRPr="00E56361">
        <w:rPr>
          <w:rFonts w:hint="cs"/>
          <w:rtl/>
          <w:lang w:bidi="fa-IR"/>
        </w:rPr>
        <w:t>ی</w:t>
      </w:r>
      <w:r w:rsidRPr="00E56361">
        <w:rPr>
          <w:rFonts w:hint="eastAsia"/>
          <w:rtl/>
          <w:lang w:bidi="fa-IR"/>
        </w:rPr>
        <w:t>ک</w:t>
      </w:r>
      <w:r w:rsidRPr="00E56361">
        <w:rPr>
          <w:rFonts w:hint="cs"/>
          <w:rtl/>
          <w:lang w:bidi="fa-IR"/>
        </w:rPr>
        <w:t xml:space="preserve"> الگوریتم</w:t>
      </w:r>
      <w:r w:rsidRPr="00E56361">
        <w:rPr>
          <w:rtl/>
          <w:lang w:bidi="fa-IR"/>
        </w:rPr>
        <w:t xml:space="preserve"> جد</w:t>
      </w:r>
      <w:r w:rsidRPr="00E56361">
        <w:rPr>
          <w:rFonts w:hint="cs"/>
          <w:rtl/>
          <w:lang w:bidi="fa-IR"/>
        </w:rPr>
        <w:t>ی</w:t>
      </w:r>
      <w:r w:rsidRPr="00E56361">
        <w:rPr>
          <w:rFonts w:hint="eastAsia"/>
          <w:rtl/>
          <w:lang w:bidi="fa-IR"/>
        </w:rPr>
        <w:t>د</w:t>
      </w:r>
      <w:r w:rsidRPr="00E56361">
        <w:rPr>
          <w:rtl/>
          <w:lang w:bidi="fa-IR"/>
        </w:rPr>
        <w:t xml:space="preserve"> مبتن</w:t>
      </w:r>
      <w:r w:rsidRPr="00E56361">
        <w:rPr>
          <w:rFonts w:hint="cs"/>
          <w:rtl/>
          <w:lang w:bidi="fa-IR"/>
        </w:rPr>
        <w:t>ی</w:t>
      </w:r>
      <w:r w:rsidRPr="00E56361">
        <w:rPr>
          <w:rtl/>
          <w:lang w:bidi="fa-IR"/>
        </w:rPr>
        <w:softHyphen/>
      </w:r>
      <w:r w:rsidRPr="00E56361">
        <w:rPr>
          <w:rFonts w:hint="cs"/>
          <w:rtl/>
          <w:lang w:bidi="fa-IR"/>
        </w:rPr>
        <w:t>بر</w:t>
      </w:r>
      <w:r w:rsidRPr="00E56361">
        <w:rPr>
          <w:rtl/>
          <w:lang w:bidi="fa-IR"/>
        </w:rPr>
        <w:t xml:space="preserve"> گره نگهبان، انرژ</w:t>
      </w:r>
      <w:r w:rsidRPr="00E56361">
        <w:rPr>
          <w:rFonts w:hint="cs"/>
          <w:rtl/>
          <w:lang w:bidi="fa-IR"/>
        </w:rPr>
        <w:t>ی</w:t>
      </w:r>
      <w:r w:rsidRPr="00E56361">
        <w:rPr>
          <w:rtl/>
          <w:lang w:bidi="fa-IR"/>
        </w:rPr>
        <w:t xml:space="preserve"> مح</w:t>
      </w:r>
      <w:r w:rsidRPr="00E56361">
        <w:rPr>
          <w:rFonts w:hint="cs"/>
          <w:rtl/>
          <w:lang w:bidi="fa-IR"/>
        </w:rPr>
        <w:t>ی</w:t>
      </w:r>
      <w:r w:rsidRPr="00E56361">
        <w:rPr>
          <w:rFonts w:hint="eastAsia"/>
          <w:rtl/>
          <w:lang w:bidi="fa-IR"/>
        </w:rPr>
        <w:t>ط</w:t>
      </w:r>
      <w:r w:rsidRPr="00E56361">
        <w:rPr>
          <w:rtl/>
          <w:lang w:bidi="fa-IR"/>
        </w:rPr>
        <w:t xml:space="preserve"> و الگور</w:t>
      </w:r>
      <w:r w:rsidRPr="00E56361">
        <w:rPr>
          <w:rFonts w:hint="cs"/>
          <w:rtl/>
          <w:lang w:bidi="fa-IR"/>
        </w:rPr>
        <w:t>ی</w:t>
      </w:r>
      <w:r w:rsidRPr="00E56361">
        <w:rPr>
          <w:rFonts w:hint="eastAsia"/>
          <w:rtl/>
          <w:lang w:bidi="fa-IR"/>
        </w:rPr>
        <w:t>تم</w:t>
      </w:r>
      <w:r w:rsidRPr="00E56361">
        <w:rPr>
          <w:rtl/>
          <w:lang w:bidi="fa-IR"/>
        </w:rPr>
        <w:t xml:space="preserve"> به</w:t>
      </w:r>
      <w:r w:rsidRPr="00E56361">
        <w:rPr>
          <w:rFonts w:hint="cs"/>
          <w:rtl/>
          <w:lang w:bidi="fa-IR"/>
        </w:rPr>
        <w:t>ی</w:t>
      </w:r>
      <w:r w:rsidRPr="00E56361">
        <w:rPr>
          <w:rFonts w:hint="eastAsia"/>
          <w:rtl/>
          <w:lang w:bidi="fa-IR"/>
        </w:rPr>
        <w:t>نه</w:t>
      </w:r>
      <w:r w:rsidRPr="00E56361">
        <w:rPr>
          <w:rtl/>
          <w:lang w:bidi="fa-IR"/>
        </w:rPr>
        <w:softHyphen/>
      </w:r>
      <w:r w:rsidRPr="00E56361">
        <w:rPr>
          <w:rFonts w:hint="cs"/>
          <w:rtl/>
          <w:lang w:bidi="fa-IR"/>
        </w:rPr>
        <w:t>سازی</w:t>
      </w:r>
      <w:r w:rsidRPr="00E56361">
        <w:rPr>
          <w:rtl/>
          <w:lang w:bidi="fa-IR"/>
        </w:rPr>
        <w:t xml:space="preserve"> حرکت ذرات برا</w:t>
      </w:r>
      <w:r w:rsidRPr="00E56361">
        <w:rPr>
          <w:rFonts w:hint="cs"/>
          <w:rtl/>
          <w:lang w:bidi="fa-IR"/>
        </w:rPr>
        <w:t>ی</w:t>
      </w:r>
      <w:r w:rsidRPr="00E56361">
        <w:rPr>
          <w:rtl/>
          <w:lang w:bidi="fa-IR"/>
        </w:rPr>
        <w:t xml:space="preserve"> بالا بردن امن</w:t>
      </w:r>
      <w:r w:rsidRPr="00E56361">
        <w:rPr>
          <w:rFonts w:hint="cs"/>
          <w:rtl/>
          <w:lang w:bidi="fa-IR"/>
        </w:rPr>
        <w:t>ی</w:t>
      </w:r>
      <w:r w:rsidRPr="00E56361">
        <w:rPr>
          <w:rFonts w:hint="eastAsia"/>
          <w:rtl/>
          <w:lang w:bidi="fa-IR"/>
        </w:rPr>
        <w:t>ت</w:t>
      </w:r>
      <w:r w:rsidRPr="00E56361">
        <w:rPr>
          <w:rtl/>
          <w:lang w:bidi="fa-IR"/>
        </w:rPr>
        <w:t xml:space="preserve"> شبکه</w:t>
      </w:r>
      <w:r w:rsidRPr="00E56361">
        <w:rPr>
          <w:rtl/>
          <w:lang w:bidi="fa-IR"/>
        </w:rPr>
        <w:softHyphen/>
      </w:r>
      <w:r w:rsidRPr="00E56361">
        <w:rPr>
          <w:rFonts w:hint="cs"/>
          <w:rtl/>
          <w:lang w:bidi="fa-IR"/>
        </w:rPr>
        <w:t>های</w:t>
      </w:r>
      <w:r w:rsidRPr="00E56361">
        <w:rPr>
          <w:rtl/>
          <w:lang w:bidi="fa-IR"/>
        </w:rPr>
        <w:t xml:space="preserve"> حسگر ب</w:t>
      </w:r>
      <w:r w:rsidRPr="00E56361">
        <w:rPr>
          <w:rFonts w:hint="cs"/>
          <w:rtl/>
          <w:lang w:bidi="fa-IR"/>
        </w:rPr>
        <w:t>ی</w:t>
      </w:r>
      <w:r w:rsidRPr="00E56361">
        <w:rPr>
          <w:rtl/>
          <w:lang w:bidi="fa-IR"/>
        </w:rPr>
        <w:softHyphen/>
      </w:r>
      <w:r w:rsidRPr="00E56361">
        <w:rPr>
          <w:rFonts w:hint="cs"/>
          <w:rtl/>
          <w:lang w:bidi="fa-IR"/>
        </w:rPr>
        <w:t>سی</w:t>
      </w:r>
      <w:r w:rsidRPr="00E56361">
        <w:rPr>
          <w:rFonts w:hint="eastAsia"/>
          <w:rtl/>
          <w:lang w:bidi="fa-IR"/>
        </w:rPr>
        <w:t>م</w:t>
      </w:r>
      <w:r w:rsidRPr="00E56361">
        <w:rPr>
          <w:rtl/>
          <w:lang w:bidi="fa-IR"/>
        </w:rPr>
        <w:t xml:space="preserve"> در مقابل حملات گودال و کرم</w:t>
      </w:r>
      <w:r w:rsidRPr="00E56361">
        <w:rPr>
          <w:rtl/>
          <w:lang w:bidi="fa-IR"/>
        </w:rPr>
        <w:softHyphen/>
        <w:t>چاله</w:t>
      </w:r>
    </w:p>
    <w:p w:rsidR="005259C9" w:rsidRPr="00F330AA" w:rsidRDefault="005259C9" w:rsidP="005259C9">
      <w:pPr>
        <w:pStyle w:val="BodyText2"/>
        <w:tabs>
          <w:tab w:val="right" w:pos="282"/>
        </w:tabs>
      </w:pPr>
    </w:p>
    <w:p w:rsidR="005259C9" w:rsidRPr="00F330AA" w:rsidRDefault="005259C9" w:rsidP="005259C9">
      <w:pPr>
        <w:pStyle w:val="BodyText2"/>
        <w:tabs>
          <w:tab w:val="right" w:pos="282"/>
        </w:tabs>
      </w:pPr>
    </w:p>
    <w:p w:rsidR="005259C9" w:rsidRPr="00F330AA" w:rsidRDefault="00E2604A" w:rsidP="00E2604A">
      <w:pPr>
        <w:pStyle w:val="name"/>
        <w:rPr>
          <w:rtl/>
        </w:rPr>
      </w:pPr>
      <w:r>
        <w:rPr>
          <w:rFonts w:hint="cs"/>
          <w:rtl/>
        </w:rPr>
        <w:t>محمد امین شکری</w:t>
      </w:r>
      <w:r>
        <w:rPr>
          <w:rStyle w:val="FootnoteReference"/>
          <w:rtl/>
        </w:rPr>
        <w:footnoteReference w:id="1"/>
      </w:r>
      <w:r w:rsidR="00E56361" w:rsidRPr="00E56361">
        <w:rPr>
          <w:rFonts w:hint="cs"/>
          <w:rtl/>
        </w:rPr>
        <w:t>، کارشناسی</w:t>
      </w:r>
      <w:r w:rsidR="00E56361" w:rsidRPr="00E56361">
        <w:rPr>
          <w:rtl/>
        </w:rPr>
        <w:softHyphen/>
      </w:r>
      <w:r w:rsidR="00E56361" w:rsidRPr="00E56361">
        <w:rPr>
          <w:rFonts w:hint="cs"/>
          <w:rtl/>
        </w:rPr>
        <w:t>ارشد؛ مصطفی طاهری</w:t>
      </w:r>
      <w:r w:rsidR="00E56361" w:rsidRPr="00E56361">
        <w:rPr>
          <w:rFonts w:hint="cs"/>
          <w:vertAlign w:val="superscript"/>
          <w:rtl/>
        </w:rPr>
        <w:t>2</w:t>
      </w:r>
      <w:r w:rsidR="00E56361" w:rsidRPr="00E56361">
        <w:rPr>
          <w:rFonts w:hint="cs"/>
          <w:rtl/>
        </w:rPr>
        <w:t xml:space="preserve"> استادیار؛ و </w:t>
      </w:r>
      <w:r w:rsidR="00E56361" w:rsidRPr="00E56361">
        <w:rPr>
          <w:rtl/>
        </w:rPr>
        <w:t>م</w:t>
      </w:r>
      <w:r w:rsidR="00E56361" w:rsidRPr="00E56361">
        <w:rPr>
          <w:rFonts w:hint="cs"/>
          <w:rtl/>
        </w:rPr>
        <w:t>حمد مصطفوی</w:t>
      </w:r>
      <w:r w:rsidR="00E56361" w:rsidRPr="00E56361">
        <w:rPr>
          <w:rFonts w:hint="cs"/>
          <w:vertAlign w:val="superscript"/>
          <w:rtl/>
        </w:rPr>
        <w:t>3</w:t>
      </w:r>
      <w:r w:rsidR="00E56361" w:rsidRPr="00E56361">
        <w:rPr>
          <w:rtl/>
        </w:rPr>
        <w:t>،</w:t>
      </w:r>
      <w:r w:rsidR="00E56361" w:rsidRPr="00E56361">
        <w:rPr>
          <w:rFonts w:hint="cs"/>
          <w:rtl/>
        </w:rPr>
        <w:t xml:space="preserve"> استادیار؛</w:t>
      </w:r>
    </w:p>
    <w:p w:rsidR="00E56361" w:rsidRPr="00E56361" w:rsidRDefault="005259C9" w:rsidP="00AE63F6">
      <w:pPr>
        <w:pStyle w:val="adres"/>
      </w:pPr>
      <w:r w:rsidRPr="00F330AA">
        <w:rPr>
          <w:rtl/>
        </w:rPr>
        <w:t>1</w:t>
      </w:r>
      <w:r w:rsidR="00E56361">
        <w:rPr>
          <w:rtl/>
        </w:rPr>
        <w:t xml:space="preserve">- </w:t>
      </w:r>
      <w:r w:rsidR="00E56361" w:rsidRPr="00E56361">
        <w:rPr>
          <w:rtl/>
        </w:rPr>
        <w:t>دانشکده مهندس</w:t>
      </w:r>
      <w:r w:rsidR="00E56361" w:rsidRPr="00E56361">
        <w:rPr>
          <w:rFonts w:hint="cs"/>
          <w:rtl/>
        </w:rPr>
        <w:t>ی</w:t>
      </w:r>
      <w:r w:rsidR="00E56361" w:rsidRPr="00E56361">
        <w:rPr>
          <w:rtl/>
        </w:rPr>
        <w:t xml:space="preserve"> - دانشگاه </w:t>
      </w:r>
      <w:r w:rsidR="00E56361" w:rsidRPr="00E56361">
        <w:rPr>
          <w:rFonts w:hint="cs"/>
          <w:rtl/>
        </w:rPr>
        <w:t>زنجان</w:t>
      </w:r>
      <w:r w:rsidR="00E56361" w:rsidRPr="00E56361">
        <w:rPr>
          <w:rtl/>
        </w:rPr>
        <w:t xml:space="preserve"> - </w:t>
      </w:r>
      <w:r w:rsidR="00E56361" w:rsidRPr="00E56361">
        <w:rPr>
          <w:rFonts w:hint="cs"/>
          <w:rtl/>
        </w:rPr>
        <w:t>زنجان</w:t>
      </w:r>
      <w:r w:rsidR="00E56361" w:rsidRPr="00E56361">
        <w:rPr>
          <w:rtl/>
        </w:rPr>
        <w:t xml:space="preserve"> </w:t>
      </w:r>
      <w:r w:rsidR="00E56361" w:rsidRPr="00E56361">
        <w:rPr>
          <w:rFonts w:cs="Times New Roman" w:hint="cs"/>
          <w:rtl/>
        </w:rPr>
        <w:t>–</w:t>
      </w:r>
      <w:r w:rsidR="00E56361" w:rsidRPr="00E56361">
        <w:rPr>
          <w:rtl/>
        </w:rPr>
        <w:t xml:space="preserve"> ا</w:t>
      </w:r>
      <w:r w:rsidR="00E56361" w:rsidRPr="00E56361">
        <w:rPr>
          <w:rFonts w:hint="cs"/>
          <w:rtl/>
        </w:rPr>
        <w:t>ی</w:t>
      </w:r>
      <w:r w:rsidR="00E56361" w:rsidRPr="00E56361">
        <w:rPr>
          <w:rFonts w:hint="eastAsia"/>
          <w:rtl/>
        </w:rPr>
        <w:t>ران</w:t>
      </w:r>
      <w:r w:rsidR="00E56361" w:rsidRPr="00E56361">
        <w:rPr>
          <w:rFonts w:cs="Times New Roman" w:hint="cs"/>
          <w:rtl/>
        </w:rPr>
        <w:t>⸲</w:t>
      </w:r>
      <w:r w:rsidR="00E56361" w:rsidRPr="00E56361">
        <w:rPr>
          <w:rFonts w:hint="cs"/>
          <w:rtl/>
        </w:rPr>
        <w:t xml:space="preserve"> </w:t>
      </w:r>
      <w:r w:rsidR="00E56361" w:rsidRPr="00E56361">
        <w:t>shokrimohammadamin@Gmail.com</w:t>
      </w:r>
    </w:p>
    <w:p w:rsidR="005259C9" w:rsidRDefault="005259C9" w:rsidP="00AE63F6">
      <w:pPr>
        <w:pStyle w:val="adres"/>
      </w:pPr>
      <w:r w:rsidRPr="00F330AA">
        <w:rPr>
          <w:rtl/>
        </w:rPr>
        <w:t xml:space="preserve">2- </w:t>
      </w:r>
      <w:r w:rsidR="00E56361">
        <w:rPr>
          <w:rFonts w:hint="cs"/>
          <w:rtl/>
        </w:rPr>
        <w:t>د</w:t>
      </w:r>
      <w:r w:rsidR="00E56361" w:rsidRPr="00E56361">
        <w:rPr>
          <w:rtl/>
        </w:rPr>
        <w:t>انشکده مهندس</w:t>
      </w:r>
      <w:r w:rsidR="00E56361" w:rsidRPr="00E56361">
        <w:rPr>
          <w:rFonts w:hint="cs"/>
          <w:rtl/>
        </w:rPr>
        <w:t>ی</w:t>
      </w:r>
      <w:r w:rsidR="00E56361" w:rsidRPr="00E56361">
        <w:rPr>
          <w:rtl/>
        </w:rPr>
        <w:t xml:space="preserve"> - دانشگاه </w:t>
      </w:r>
      <w:r w:rsidR="00E56361" w:rsidRPr="00E56361">
        <w:rPr>
          <w:rFonts w:hint="cs"/>
          <w:rtl/>
        </w:rPr>
        <w:t>زنجان</w:t>
      </w:r>
      <w:r w:rsidR="00E56361" w:rsidRPr="00E56361">
        <w:rPr>
          <w:rtl/>
        </w:rPr>
        <w:t xml:space="preserve"> - </w:t>
      </w:r>
      <w:r w:rsidR="00E56361" w:rsidRPr="00E56361">
        <w:rPr>
          <w:rFonts w:hint="cs"/>
          <w:rtl/>
        </w:rPr>
        <w:t>زنجان</w:t>
      </w:r>
      <w:r w:rsidR="00E56361" w:rsidRPr="00E56361">
        <w:rPr>
          <w:rtl/>
        </w:rPr>
        <w:t xml:space="preserve"> </w:t>
      </w:r>
      <w:r w:rsidR="00E56361" w:rsidRPr="00E56361">
        <w:rPr>
          <w:rFonts w:cs="Times New Roman" w:hint="cs"/>
          <w:rtl/>
        </w:rPr>
        <w:t>–</w:t>
      </w:r>
      <w:r w:rsidR="00E56361" w:rsidRPr="00E56361">
        <w:rPr>
          <w:rtl/>
        </w:rPr>
        <w:t xml:space="preserve"> ا</w:t>
      </w:r>
      <w:r w:rsidR="00E56361" w:rsidRPr="00E56361">
        <w:rPr>
          <w:rFonts w:hint="cs"/>
          <w:rtl/>
        </w:rPr>
        <w:t>ی</w:t>
      </w:r>
      <w:r w:rsidR="00E56361" w:rsidRPr="00E56361">
        <w:rPr>
          <w:rFonts w:hint="eastAsia"/>
          <w:rtl/>
        </w:rPr>
        <w:t>ران</w:t>
      </w:r>
      <w:r w:rsidR="00E56361" w:rsidRPr="00E56361">
        <w:rPr>
          <w:rFonts w:cs="Times New Roman" w:hint="cs"/>
          <w:rtl/>
        </w:rPr>
        <w:t>⸲</w:t>
      </w:r>
      <w:r w:rsidR="00E56361" w:rsidRPr="00E56361">
        <w:rPr>
          <w:rFonts w:hint="cs"/>
          <w:rtl/>
        </w:rPr>
        <w:t xml:space="preserve">  </w:t>
      </w:r>
      <w:r w:rsidR="00E56361" w:rsidRPr="00E56361">
        <w:t>mtaheri@znu.ac.ir</w:t>
      </w:r>
    </w:p>
    <w:p w:rsidR="00E56361" w:rsidRPr="00F330AA" w:rsidRDefault="00E56361" w:rsidP="00AE63F6">
      <w:pPr>
        <w:pStyle w:val="adres"/>
        <w:rPr>
          <w:rtl/>
        </w:rPr>
      </w:pPr>
      <w:r>
        <w:rPr>
          <w:rFonts w:hint="cs"/>
          <w:rtl/>
        </w:rPr>
        <w:t xml:space="preserve">3- </w:t>
      </w:r>
      <w:r w:rsidRPr="00E56361">
        <w:rPr>
          <w:rtl/>
        </w:rPr>
        <w:t>دانشکده مهندس</w:t>
      </w:r>
      <w:r w:rsidRPr="00E56361">
        <w:rPr>
          <w:rFonts w:hint="cs"/>
          <w:rtl/>
        </w:rPr>
        <w:t>ی</w:t>
      </w:r>
      <w:r w:rsidRPr="00E56361">
        <w:rPr>
          <w:rtl/>
        </w:rPr>
        <w:t xml:space="preserve"> - دانشگاه </w:t>
      </w:r>
      <w:r w:rsidRPr="00E56361">
        <w:rPr>
          <w:rFonts w:hint="cs"/>
          <w:rtl/>
        </w:rPr>
        <w:t>زنجان</w:t>
      </w:r>
      <w:r w:rsidRPr="00E56361">
        <w:rPr>
          <w:rtl/>
        </w:rPr>
        <w:t xml:space="preserve"> - </w:t>
      </w:r>
      <w:r w:rsidRPr="00E56361">
        <w:rPr>
          <w:rFonts w:hint="cs"/>
          <w:rtl/>
        </w:rPr>
        <w:t>زنجان</w:t>
      </w:r>
      <w:r w:rsidRPr="00E56361">
        <w:rPr>
          <w:rtl/>
        </w:rPr>
        <w:t xml:space="preserve"> </w:t>
      </w:r>
      <w:r w:rsidRPr="00E56361">
        <w:rPr>
          <w:rFonts w:cs="Times New Roman" w:hint="cs"/>
          <w:rtl/>
        </w:rPr>
        <w:t>–</w:t>
      </w:r>
      <w:r w:rsidRPr="00E56361">
        <w:rPr>
          <w:rtl/>
        </w:rPr>
        <w:t xml:space="preserve"> ا</w:t>
      </w:r>
      <w:r w:rsidRPr="00E56361">
        <w:rPr>
          <w:rFonts w:hint="cs"/>
          <w:rtl/>
        </w:rPr>
        <w:t>ی</w:t>
      </w:r>
      <w:r w:rsidRPr="00E56361">
        <w:rPr>
          <w:rFonts w:hint="eastAsia"/>
          <w:rtl/>
        </w:rPr>
        <w:t>ران</w:t>
      </w:r>
      <w:r w:rsidRPr="00E56361">
        <w:rPr>
          <w:rFonts w:cs="Times New Roman" w:hint="cs"/>
          <w:rtl/>
        </w:rPr>
        <w:t>⸲</w:t>
      </w:r>
      <w:r w:rsidRPr="00E56361">
        <w:rPr>
          <w:rFonts w:hint="cs"/>
          <w:rtl/>
        </w:rPr>
        <w:t xml:space="preserve"> </w:t>
      </w:r>
      <w:r w:rsidRPr="00E56361">
        <w:t>mmostafavi@znu.ac.ir</w:t>
      </w:r>
    </w:p>
    <w:p w:rsidR="005259C9" w:rsidRDefault="005259C9" w:rsidP="005259C9">
      <w:pPr>
        <w:tabs>
          <w:tab w:val="right" w:pos="282"/>
        </w:tabs>
        <w:spacing w:before="60" w:line="400" w:lineRule="exact"/>
        <w:jc w:val="center"/>
        <w:rPr>
          <w:b/>
          <w:bCs/>
          <w:sz w:val="20"/>
          <w:szCs w:val="20"/>
        </w:rPr>
      </w:pPr>
    </w:p>
    <w:p w:rsidR="005259C9" w:rsidRPr="00F330AA" w:rsidRDefault="005259C9" w:rsidP="005259C9">
      <w:pPr>
        <w:tabs>
          <w:tab w:val="right" w:pos="282"/>
        </w:tabs>
      </w:pPr>
    </w:p>
    <w:p w:rsidR="005259C9" w:rsidRPr="009265C9" w:rsidRDefault="00C90AEB" w:rsidP="00AE63F6">
      <w:pPr>
        <w:pStyle w:val="Subtitle"/>
        <w:rPr>
          <w:rtl/>
          <w:lang w:val="en-GB" w:bidi="fa-IR"/>
        </w:rPr>
      </w:pPr>
      <w:r w:rsidRPr="009265C9">
        <w:rPr>
          <w:rtl/>
        </w:rPr>
        <w:t>شبکه</w:t>
      </w:r>
      <w:r w:rsidRPr="009265C9">
        <w:rPr>
          <w:rFonts w:ascii="Cambria" w:hAnsi="Cambria" w:cs="Cambria"/>
          <w:rtl/>
        </w:rPr>
        <w:softHyphen/>
      </w:r>
      <w:r w:rsidRPr="009265C9">
        <w:rPr>
          <w:rFonts w:hint="cs"/>
          <w:rtl/>
        </w:rPr>
        <w:t>های</w:t>
      </w:r>
      <w:r w:rsidRPr="009265C9">
        <w:rPr>
          <w:rtl/>
        </w:rPr>
        <w:t xml:space="preserve"> حسگر </w:t>
      </w:r>
      <w:r w:rsidRPr="007E514B">
        <w:rPr>
          <w:rtl/>
        </w:rPr>
        <w:t>ب</w:t>
      </w:r>
      <w:r w:rsidRPr="007E514B">
        <w:rPr>
          <w:rFonts w:hint="cs"/>
          <w:rtl/>
        </w:rPr>
        <w:t>ی</w:t>
      </w:r>
      <w:r w:rsidRPr="007E514B">
        <w:rPr>
          <w:rFonts w:ascii="Cambria" w:hAnsi="Cambria"/>
          <w:rtl/>
        </w:rPr>
        <w:softHyphen/>
      </w:r>
      <w:r w:rsidRPr="007E514B">
        <w:rPr>
          <w:rFonts w:hint="cs"/>
          <w:rtl/>
        </w:rPr>
        <w:t>سی</w:t>
      </w:r>
      <w:r w:rsidRPr="007E514B">
        <w:rPr>
          <w:rFonts w:hint="eastAsia"/>
          <w:rtl/>
        </w:rPr>
        <w:t>م</w:t>
      </w:r>
      <w:r w:rsidRPr="007E514B">
        <w:rPr>
          <w:rtl/>
        </w:rPr>
        <w:t xml:space="preserve"> به علت کاربرد</w:t>
      </w:r>
      <w:r w:rsidRPr="007E514B">
        <w:rPr>
          <w:rFonts w:ascii="Cambria" w:hAnsi="Cambria"/>
          <w:rtl/>
        </w:rPr>
        <w:softHyphen/>
      </w:r>
      <w:r w:rsidRPr="007E514B">
        <w:rPr>
          <w:rFonts w:hint="cs"/>
          <w:rtl/>
        </w:rPr>
        <w:t>های</w:t>
      </w:r>
      <w:r w:rsidRPr="007E514B">
        <w:rPr>
          <w:rtl/>
        </w:rPr>
        <w:t xml:space="preserve"> فراوان در زم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نه</w:t>
      </w:r>
      <w:r w:rsidRPr="007E514B">
        <w:rPr>
          <w:rFonts w:ascii="Cambria" w:hAnsi="Cambria"/>
          <w:rtl/>
        </w:rPr>
        <w:softHyphen/>
      </w:r>
      <w:r w:rsidRPr="007E514B">
        <w:rPr>
          <w:rFonts w:hint="cs"/>
          <w:rtl/>
        </w:rPr>
        <w:t>های</w:t>
      </w:r>
      <w:r w:rsidRPr="007E514B">
        <w:rPr>
          <w:rtl/>
        </w:rPr>
        <w:t xml:space="preserve"> مختلف مانند مطالعات بررو</w:t>
      </w:r>
      <w:r w:rsidRPr="007E514B">
        <w:rPr>
          <w:rFonts w:hint="cs"/>
          <w:rtl/>
        </w:rPr>
        <w:t>ی</w:t>
      </w:r>
      <w:r w:rsidRPr="007E514B">
        <w:rPr>
          <w:rtl/>
        </w:rPr>
        <w:t xml:space="preserve"> ط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بعت</w:t>
      </w:r>
      <w:r w:rsidRPr="007E514B">
        <w:rPr>
          <w:rFonts w:ascii="Times New Roman" w:hAnsi="Times New Roman" w:cs="Times New Roman" w:hint="cs"/>
          <w:rtl/>
        </w:rPr>
        <w:t>⸲</w:t>
      </w:r>
      <w:r w:rsidRPr="007E514B">
        <w:rPr>
          <w:rtl/>
        </w:rPr>
        <w:t xml:space="preserve"> </w:t>
      </w:r>
      <w:r w:rsidRPr="007E514B">
        <w:rPr>
          <w:rFonts w:hint="cs"/>
          <w:rtl/>
        </w:rPr>
        <w:t>کار</w:t>
      </w:r>
      <w:r w:rsidRPr="007E514B">
        <w:rPr>
          <w:rtl/>
        </w:rPr>
        <w:t xml:space="preserve"> </w:t>
      </w:r>
      <w:r w:rsidRPr="007E514B">
        <w:rPr>
          <w:rFonts w:hint="cs"/>
          <w:rtl/>
        </w:rPr>
        <w:t>در</w:t>
      </w:r>
      <w:r w:rsidRPr="007E514B">
        <w:rPr>
          <w:rtl/>
        </w:rPr>
        <w:t xml:space="preserve"> </w:t>
      </w:r>
      <w:r w:rsidRPr="007E514B">
        <w:rPr>
          <w:rFonts w:hint="cs"/>
          <w:rtl/>
        </w:rPr>
        <w:t>صنعت</w:t>
      </w:r>
      <w:r w:rsidRPr="007E514B">
        <w:rPr>
          <w:rtl/>
        </w:rPr>
        <w:t xml:space="preserve"> </w:t>
      </w:r>
      <w:r w:rsidRPr="007E514B">
        <w:rPr>
          <w:rFonts w:hint="cs"/>
          <w:rtl/>
        </w:rPr>
        <w:t>و</w:t>
      </w:r>
      <w:r w:rsidRPr="007E514B">
        <w:rPr>
          <w:rtl/>
        </w:rPr>
        <w:t xml:space="preserve"> </w:t>
      </w:r>
      <w:r w:rsidRPr="007E514B">
        <w:rPr>
          <w:rFonts w:hint="cs"/>
          <w:rtl/>
        </w:rPr>
        <w:t>کاربرد</w:t>
      </w:r>
      <w:r w:rsidRPr="007E514B">
        <w:rPr>
          <w:rFonts w:ascii="Cambria" w:hAnsi="Cambria"/>
          <w:rtl/>
        </w:rPr>
        <w:softHyphen/>
      </w:r>
      <w:r w:rsidRPr="007E514B">
        <w:rPr>
          <w:rFonts w:hint="cs"/>
          <w:rtl/>
        </w:rPr>
        <w:t>های</w:t>
      </w:r>
      <w:r w:rsidRPr="007E514B">
        <w:rPr>
          <w:rtl/>
        </w:rPr>
        <w:t xml:space="preserve"> نظام</w:t>
      </w:r>
      <w:r w:rsidRPr="007E514B">
        <w:rPr>
          <w:rFonts w:hint="cs"/>
          <w:rtl/>
        </w:rPr>
        <w:t>ی</w:t>
      </w:r>
      <w:r w:rsidRPr="007E514B">
        <w:rPr>
          <w:rtl/>
        </w:rPr>
        <w:t xml:space="preserve"> و پزشک</w:t>
      </w:r>
      <w:r w:rsidRPr="007E514B">
        <w:rPr>
          <w:rFonts w:hint="cs"/>
          <w:rtl/>
        </w:rPr>
        <w:t>ی</w:t>
      </w:r>
      <w:r w:rsidRPr="007E514B">
        <w:rPr>
          <w:rtl/>
        </w:rPr>
        <w:t xml:space="preserve"> امروزه مورد توجه قرار گرفته</w:t>
      </w:r>
      <w:r w:rsidRPr="007E514B">
        <w:rPr>
          <w:rFonts w:ascii="Cambria" w:hAnsi="Cambria"/>
          <w:rtl/>
        </w:rPr>
        <w:softHyphen/>
      </w:r>
      <w:r w:rsidRPr="007E514B">
        <w:rPr>
          <w:rFonts w:hint="cs"/>
          <w:rtl/>
        </w:rPr>
        <w:t>اند</w:t>
      </w:r>
      <w:r w:rsidRPr="007E514B">
        <w:rPr>
          <w:rtl/>
        </w:rPr>
        <w:t xml:space="preserve">. </w:t>
      </w:r>
      <w:r w:rsidRPr="007E514B">
        <w:rPr>
          <w:rFonts w:hint="cs"/>
          <w:rtl/>
        </w:rPr>
        <w:t>بحث</w:t>
      </w:r>
      <w:r w:rsidRPr="007E514B">
        <w:rPr>
          <w:rtl/>
        </w:rPr>
        <w:t xml:space="preserve"> </w:t>
      </w:r>
      <w:r w:rsidRPr="007E514B">
        <w:rPr>
          <w:rFonts w:hint="cs"/>
          <w:rtl/>
        </w:rPr>
        <w:t>امنی</w:t>
      </w:r>
      <w:r w:rsidRPr="007E514B">
        <w:rPr>
          <w:rFonts w:hint="eastAsia"/>
          <w:rtl/>
        </w:rPr>
        <w:t>ت</w:t>
      </w:r>
      <w:r w:rsidRPr="007E514B">
        <w:rPr>
          <w:rtl/>
        </w:rPr>
        <w:t xml:space="preserve"> در ا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ن</w:t>
      </w:r>
      <w:r w:rsidRPr="007E514B">
        <w:rPr>
          <w:rtl/>
        </w:rPr>
        <w:t xml:space="preserve"> شبکه</w:t>
      </w:r>
      <w:r w:rsidRPr="007E514B">
        <w:rPr>
          <w:rFonts w:ascii="Cambria" w:hAnsi="Cambria"/>
          <w:rtl/>
        </w:rPr>
        <w:softHyphen/>
      </w:r>
      <w:r w:rsidRPr="007E514B">
        <w:rPr>
          <w:rFonts w:hint="cs"/>
          <w:rtl/>
        </w:rPr>
        <w:t>ها</w:t>
      </w:r>
      <w:r w:rsidRPr="007E514B">
        <w:rPr>
          <w:rtl/>
        </w:rPr>
        <w:t xml:space="preserve"> </w:t>
      </w:r>
      <w:r w:rsidRPr="007E514B">
        <w:rPr>
          <w:rFonts w:hint="cs"/>
          <w:rtl/>
        </w:rPr>
        <w:t>از</w:t>
      </w:r>
      <w:r w:rsidRPr="007E514B">
        <w:rPr>
          <w:rtl/>
        </w:rPr>
        <w:t xml:space="preserve"> </w:t>
      </w:r>
      <w:r w:rsidRPr="007E514B">
        <w:rPr>
          <w:rFonts w:hint="cs"/>
          <w:rtl/>
        </w:rPr>
        <w:t>چالش</w:t>
      </w:r>
      <w:r w:rsidRPr="007E514B">
        <w:rPr>
          <w:rFonts w:ascii="Cambria" w:hAnsi="Cambria"/>
          <w:rtl/>
        </w:rPr>
        <w:softHyphen/>
      </w:r>
      <w:r w:rsidRPr="007E514B">
        <w:rPr>
          <w:rFonts w:hint="cs"/>
          <w:rtl/>
        </w:rPr>
        <w:t>های</w:t>
      </w:r>
      <w:r w:rsidRPr="007E514B">
        <w:rPr>
          <w:rtl/>
        </w:rPr>
        <w:t xml:space="preserve"> پر اهم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ت</w:t>
      </w:r>
      <w:r w:rsidRPr="007E514B">
        <w:rPr>
          <w:rtl/>
        </w:rPr>
        <w:t xml:space="preserve"> است. در ا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ن</w:t>
      </w:r>
      <w:r w:rsidRPr="007E514B">
        <w:rPr>
          <w:rtl/>
        </w:rPr>
        <w:t xml:space="preserve"> مقاله 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ک</w:t>
      </w:r>
      <w:r w:rsidRPr="007E514B">
        <w:rPr>
          <w:rtl/>
        </w:rPr>
        <w:t xml:space="preserve"> روش جد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د</w:t>
      </w:r>
      <w:r w:rsidRPr="007E514B">
        <w:rPr>
          <w:rtl/>
        </w:rPr>
        <w:t xml:space="preserve"> در زم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نه</w:t>
      </w:r>
      <w:r w:rsidRPr="007E514B">
        <w:rPr>
          <w:rtl/>
        </w:rPr>
        <w:t xml:space="preserve"> امن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ت</w:t>
      </w:r>
      <w:r w:rsidRPr="007E514B">
        <w:rPr>
          <w:rtl/>
        </w:rPr>
        <w:t xml:space="preserve"> شبکه</w:t>
      </w:r>
      <w:r w:rsidRPr="007E514B">
        <w:rPr>
          <w:rFonts w:ascii="Cambria" w:hAnsi="Cambria"/>
          <w:rtl/>
        </w:rPr>
        <w:softHyphen/>
      </w:r>
      <w:r w:rsidRPr="007E514B">
        <w:rPr>
          <w:rFonts w:hint="cs"/>
          <w:rtl/>
        </w:rPr>
        <w:t>های</w:t>
      </w:r>
      <w:r w:rsidRPr="007E514B">
        <w:rPr>
          <w:rtl/>
        </w:rPr>
        <w:t xml:space="preserve"> حسگر ب</w:t>
      </w:r>
      <w:r w:rsidRPr="007E514B">
        <w:rPr>
          <w:rFonts w:hint="cs"/>
          <w:rtl/>
        </w:rPr>
        <w:t>ی</w:t>
      </w:r>
      <w:r w:rsidRPr="007E514B">
        <w:rPr>
          <w:rFonts w:ascii="Cambria" w:hAnsi="Cambria"/>
          <w:rtl/>
        </w:rPr>
        <w:softHyphen/>
      </w:r>
      <w:r w:rsidRPr="007E514B">
        <w:rPr>
          <w:rFonts w:hint="cs"/>
          <w:rtl/>
        </w:rPr>
        <w:t>سی</w:t>
      </w:r>
      <w:r w:rsidRPr="007E514B">
        <w:rPr>
          <w:rFonts w:hint="eastAsia"/>
          <w:rtl/>
        </w:rPr>
        <w:t>م</w:t>
      </w:r>
      <w:r w:rsidRPr="007E514B">
        <w:rPr>
          <w:rtl/>
        </w:rPr>
        <w:t xml:space="preserve"> معرف</w:t>
      </w:r>
      <w:r w:rsidRPr="007E514B">
        <w:rPr>
          <w:rFonts w:hint="cs"/>
          <w:rtl/>
        </w:rPr>
        <w:t>ی</w:t>
      </w:r>
      <w:r w:rsidRPr="007E514B">
        <w:rPr>
          <w:rtl/>
        </w:rPr>
        <w:t xml:space="preserve"> م</w:t>
      </w:r>
      <w:r w:rsidRPr="007E514B">
        <w:rPr>
          <w:rFonts w:hint="cs"/>
          <w:rtl/>
        </w:rPr>
        <w:t>ی</w:t>
      </w:r>
      <w:r w:rsidR="007E514B">
        <w:rPr>
          <w:rtl/>
        </w:rPr>
        <w:softHyphen/>
        <w:t>گردد که</w:t>
      </w:r>
      <w:r w:rsidRPr="007E514B">
        <w:rPr>
          <w:rtl/>
        </w:rPr>
        <w:t xml:space="preserve"> علاوه بر بالا بردن امن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ت</w:t>
      </w:r>
      <w:r w:rsidRPr="007E514B">
        <w:rPr>
          <w:rtl/>
        </w:rPr>
        <w:t xml:space="preserve"> در شبکه پروتکل</w:t>
      </w:r>
      <w:r w:rsidRPr="007E514B">
        <w:rPr>
          <w:rFonts w:hint="cs"/>
          <w:rtl/>
        </w:rPr>
        <w:t>ی</w:t>
      </w:r>
      <w:r w:rsidR="00D42759" w:rsidRPr="007E514B">
        <w:rPr>
          <w:rtl/>
        </w:rPr>
        <w:t xml:space="preserve"> سازگارتر با شبکه</w:t>
      </w:r>
      <w:r w:rsidR="00D42759" w:rsidRPr="007E514B">
        <w:rPr>
          <w:rtl/>
        </w:rPr>
        <w:softHyphen/>
      </w:r>
      <w:r w:rsidRPr="007E514B">
        <w:rPr>
          <w:rtl/>
        </w:rPr>
        <w:t>ها</w:t>
      </w:r>
      <w:r w:rsidRPr="007E514B">
        <w:rPr>
          <w:rFonts w:hint="cs"/>
          <w:rtl/>
        </w:rPr>
        <w:t>ی</w:t>
      </w:r>
      <w:r w:rsidRPr="007E514B">
        <w:rPr>
          <w:rtl/>
        </w:rPr>
        <w:t xml:space="preserve"> حسگر دارد. ا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ن</w:t>
      </w:r>
      <w:r w:rsidRPr="007E514B">
        <w:rPr>
          <w:rtl/>
        </w:rPr>
        <w:t xml:space="preserve"> روش با کمک گرفتن از الگور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تم</w:t>
      </w:r>
      <w:r w:rsidRPr="007E514B">
        <w:rPr>
          <w:rtl/>
        </w:rPr>
        <w:t xml:space="preserve"> به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نه</w:t>
      </w:r>
      <w:r w:rsidRPr="007E514B">
        <w:rPr>
          <w:rFonts w:ascii="Cambria" w:hAnsi="Cambria"/>
          <w:rtl/>
        </w:rPr>
        <w:softHyphen/>
      </w:r>
      <w:r w:rsidRPr="007E514B">
        <w:rPr>
          <w:rFonts w:hint="cs"/>
          <w:rtl/>
        </w:rPr>
        <w:t>سازی</w:t>
      </w:r>
      <w:r w:rsidRPr="007E514B">
        <w:rPr>
          <w:rtl/>
        </w:rPr>
        <w:t xml:space="preserve"> حرکت ذرات و انرژ</w:t>
      </w:r>
      <w:r w:rsidRPr="007E514B">
        <w:rPr>
          <w:rFonts w:hint="cs"/>
          <w:rtl/>
        </w:rPr>
        <w:t>ی</w:t>
      </w:r>
      <w:r w:rsidRPr="007E514B">
        <w:rPr>
          <w:rtl/>
        </w:rPr>
        <w:t xml:space="preserve"> مح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ط</w:t>
      </w:r>
      <w:r w:rsidRPr="007E514B">
        <w:rPr>
          <w:rtl/>
        </w:rPr>
        <w:t xml:space="preserve"> الگور</w:t>
      </w:r>
      <w:r w:rsidRPr="007E514B">
        <w:rPr>
          <w:rFonts w:hint="cs"/>
          <w:rtl/>
        </w:rPr>
        <w:t>ی</w:t>
      </w:r>
      <w:r w:rsidRPr="007E514B">
        <w:rPr>
          <w:rFonts w:hint="eastAsia"/>
          <w:rtl/>
        </w:rPr>
        <w:t>تم</w:t>
      </w:r>
      <w:r w:rsidRPr="007E514B">
        <w:rPr>
          <w:rFonts w:hint="cs"/>
          <w:rtl/>
        </w:rPr>
        <w:t>ی</w:t>
      </w:r>
      <w:r w:rsidRPr="009265C9">
        <w:rPr>
          <w:rtl/>
        </w:rPr>
        <w:t xml:space="preserve"> را معرف</w:t>
      </w:r>
      <w:r w:rsidRPr="009265C9">
        <w:rPr>
          <w:rFonts w:hint="cs"/>
          <w:rtl/>
        </w:rPr>
        <w:t>ی</w:t>
      </w:r>
      <w:r w:rsidRPr="009265C9">
        <w:rPr>
          <w:rtl/>
        </w:rPr>
        <w:t xml:space="preserve"> م</w:t>
      </w:r>
      <w:r w:rsidRPr="009265C9">
        <w:rPr>
          <w:rFonts w:hint="cs"/>
          <w:rtl/>
        </w:rPr>
        <w:t>ی</w:t>
      </w:r>
      <w:r w:rsidRPr="009265C9">
        <w:rPr>
          <w:rFonts w:ascii="Cambria" w:hAnsi="Cambria" w:cs="Cambria"/>
          <w:rtl/>
        </w:rPr>
        <w:softHyphen/>
      </w:r>
      <w:r w:rsidRPr="009265C9">
        <w:rPr>
          <w:rFonts w:hint="cs"/>
          <w:rtl/>
        </w:rPr>
        <w:t>کند</w:t>
      </w:r>
      <w:r w:rsidRPr="009265C9">
        <w:rPr>
          <w:rtl/>
        </w:rPr>
        <w:t xml:space="preserve"> که در آن سربار ارسال</w:t>
      </w:r>
      <w:r w:rsidRPr="009265C9">
        <w:rPr>
          <w:rFonts w:hint="cs"/>
          <w:rtl/>
        </w:rPr>
        <w:t>ی</w:t>
      </w:r>
      <w:r w:rsidRPr="009265C9">
        <w:rPr>
          <w:rtl/>
        </w:rPr>
        <w:t xml:space="preserve"> در گره</w:t>
      </w:r>
      <w:r w:rsidRPr="009265C9">
        <w:rPr>
          <w:rFonts w:ascii="Cambria" w:hAnsi="Cambria" w:cs="Cambria"/>
          <w:rtl/>
        </w:rPr>
        <w:softHyphen/>
      </w:r>
      <w:r w:rsidRPr="009265C9">
        <w:rPr>
          <w:rFonts w:hint="cs"/>
          <w:rtl/>
        </w:rPr>
        <w:t>های</w:t>
      </w:r>
      <w:r w:rsidRPr="009265C9">
        <w:rPr>
          <w:rtl/>
        </w:rPr>
        <w:t xml:space="preserve"> حسگر کاهش </w:t>
      </w:r>
      <w:r w:rsidRPr="009265C9">
        <w:rPr>
          <w:rFonts w:hint="cs"/>
          <w:rtl/>
        </w:rPr>
        <w:t>ی</w:t>
      </w:r>
      <w:r w:rsidRPr="009265C9">
        <w:rPr>
          <w:rtl/>
        </w:rPr>
        <w:t>افته و باعث افزا</w:t>
      </w:r>
      <w:r w:rsidRPr="009265C9">
        <w:rPr>
          <w:rFonts w:hint="cs"/>
          <w:rtl/>
        </w:rPr>
        <w:t>ی</w:t>
      </w:r>
      <w:r w:rsidRPr="009265C9">
        <w:rPr>
          <w:rFonts w:hint="eastAsia"/>
          <w:rtl/>
        </w:rPr>
        <w:t>ش</w:t>
      </w:r>
      <w:r w:rsidRPr="009265C9">
        <w:rPr>
          <w:rtl/>
        </w:rPr>
        <w:t xml:space="preserve"> طول عمر شبکه م</w:t>
      </w:r>
      <w:r w:rsidRPr="009265C9">
        <w:rPr>
          <w:rFonts w:hint="cs"/>
          <w:rtl/>
        </w:rPr>
        <w:t>ی</w:t>
      </w:r>
      <w:r w:rsidRPr="009265C9">
        <w:rPr>
          <w:rFonts w:ascii="Cambria" w:hAnsi="Cambria" w:cs="Cambria"/>
          <w:rtl/>
        </w:rPr>
        <w:softHyphen/>
      </w:r>
      <w:r w:rsidRPr="009265C9">
        <w:rPr>
          <w:rFonts w:hint="cs"/>
          <w:rtl/>
        </w:rPr>
        <w:t>شود</w:t>
      </w:r>
      <w:r w:rsidRPr="009265C9">
        <w:rPr>
          <w:rtl/>
        </w:rPr>
        <w:t>. همچن</w:t>
      </w:r>
      <w:r w:rsidRPr="009265C9">
        <w:rPr>
          <w:rFonts w:hint="cs"/>
          <w:rtl/>
        </w:rPr>
        <w:t>ی</w:t>
      </w:r>
      <w:r w:rsidRPr="009265C9">
        <w:rPr>
          <w:rFonts w:hint="eastAsia"/>
          <w:rtl/>
        </w:rPr>
        <w:t>ن</w:t>
      </w:r>
      <w:r w:rsidRPr="009265C9">
        <w:rPr>
          <w:rtl/>
        </w:rPr>
        <w:t xml:space="preserve"> تعداد ارسال و در</w:t>
      </w:r>
      <w:r w:rsidRPr="009265C9">
        <w:rPr>
          <w:rFonts w:hint="cs"/>
          <w:rtl/>
        </w:rPr>
        <w:t>ی</w:t>
      </w:r>
      <w:r w:rsidRPr="009265C9">
        <w:rPr>
          <w:rFonts w:hint="eastAsia"/>
          <w:rtl/>
        </w:rPr>
        <w:t>افت</w:t>
      </w:r>
      <w:r w:rsidRPr="009265C9">
        <w:rPr>
          <w:rFonts w:ascii="Cambria" w:hAnsi="Cambria" w:cs="Cambria"/>
          <w:rtl/>
        </w:rPr>
        <w:softHyphen/>
      </w:r>
      <w:r w:rsidRPr="009265C9">
        <w:rPr>
          <w:rFonts w:hint="cs"/>
          <w:rtl/>
        </w:rPr>
        <w:t>ها</w:t>
      </w:r>
      <w:r w:rsidRPr="009265C9">
        <w:rPr>
          <w:rtl/>
        </w:rPr>
        <w:t xml:space="preserve"> را در ب</w:t>
      </w:r>
      <w:r w:rsidRPr="009265C9">
        <w:rPr>
          <w:rFonts w:hint="cs"/>
          <w:rtl/>
        </w:rPr>
        <w:t>ی</w:t>
      </w:r>
      <w:r w:rsidRPr="009265C9">
        <w:rPr>
          <w:rFonts w:hint="eastAsia"/>
          <w:rtl/>
        </w:rPr>
        <w:t>ن</w:t>
      </w:r>
      <w:r w:rsidRPr="009265C9">
        <w:rPr>
          <w:rtl/>
        </w:rPr>
        <w:t xml:space="preserve"> گره</w:t>
      </w:r>
      <w:r w:rsidRPr="009265C9">
        <w:rPr>
          <w:rFonts w:ascii="Cambria" w:hAnsi="Cambria" w:cs="Cambria"/>
          <w:rtl/>
        </w:rPr>
        <w:softHyphen/>
      </w:r>
      <w:r w:rsidRPr="009265C9">
        <w:rPr>
          <w:rFonts w:hint="cs"/>
          <w:rtl/>
        </w:rPr>
        <w:t>های</w:t>
      </w:r>
      <w:r w:rsidRPr="009265C9">
        <w:rPr>
          <w:rtl/>
        </w:rPr>
        <w:t xml:space="preserve"> حسگر و نگهبان به صفر م</w:t>
      </w:r>
      <w:r w:rsidRPr="009265C9">
        <w:rPr>
          <w:rFonts w:hint="cs"/>
          <w:rtl/>
        </w:rPr>
        <w:t>ی</w:t>
      </w:r>
      <w:r w:rsidRPr="009265C9">
        <w:rPr>
          <w:rFonts w:ascii="Cambria" w:hAnsi="Cambria" w:cs="Cambria"/>
          <w:rtl/>
        </w:rPr>
        <w:softHyphen/>
      </w:r>
      <w:r w:rsidRPr="009265C9">
        <w:rPr>
          <w:rFonts w:hint="cs"/>
          <w:rtl/>
        </w:rPr>
        <w:t>رساند</w:t>
      </w:r>
      <w:r w:rsidR="007E514B">
        <w:rPr>
          <w:rtl/>
        </w:rPr>
        <w:t>.</w:t>
      </w:r>
      <w:r w:rsidR="007E514B">
        <w:rPr>
          <w:rFonts w:hint="cs"/>
          <w:rtl/>
        </w:rPr>
        <w:t xml:space="preserve"> </w:t>
      </w:r>
      <w:r w:rsidRPr="009265C9">
        <w:rPr>
          <w:rtl/>
        </w:rPr>
        <w:t>م</w:t>
      </w:r>
      <w:r w:rsidRPr="009265C9">
        <w:rPr>
          <w:rFonts w:hint="cs"/>
          <w:rtl/>
        </w:rPr>
        <w:t>ی</w:t>
      </w:r>
      <w:r w:rsidRPr="009265C9">
        <w:rPr>
          <w:rFonts w:ascii="Cambria" w:hAnsi="Cambria" w:cs="Cambria"/>
          <w:rtl/>
        </w:rPr>
        <w:softHyphen/>
      </w:r>
      <w:r w:rsidRPr="009265C9">
        <w:rPr>
          <w:rFonts w:hint="cs"/>
          <w:rtl/>
        </w:rPr>
        <w:t>توان</w:t>
      </w:r>
      <w:r w:rsidRPr="009265C9">
        <w:rPr>
          <w:rtl/>
        </w:rPr>
        <w:t xml:space="preserve"> گفت پس</w:t>
      </w:r>
      <w:r w:rsidRPr="009265C9">
        <w:rPr>
          <w:rFonts w:hint="cs"/>
          <w:rtl/>
        </w:rPr>
        <w:t>ی</w:t>
      </w:r>
      <w:r w:rsidRPr="009265C9">
        <w:rPr>
          <w:rFonts w:hint="eastAsia"/>
          <w:rtl/>
        </w:rPr>
        <w:t>و</w:t>
      </w:r>
      <w:r w:rsidRPr="009265C9">
        <w:rPr>
          <w:rtl/>
        </w:rPr>
        <w:t xml:space="preserve"> عمل م</w:t>
      </w:r>
      <w:r w:rsidRPr="009265C9">
        <w:rPr>
          <w:rFonts w:hint="cs"/>
          <w:rtl/>
        </w:rPr>
        <w:t>ی</w:t>
      </w:r>
      <w:r w:rsidR="00D42759" w:rsidRPr="009265C9">
        <w:rPr>
          <w:rFonts w:ascii="Cambria" w:hAnsi="Cambria" w:cs="Cambria"/>
          <w:rtl/>
        </w:rPr>
        <w:softHyphen/>
      </w:r>
      <w:r w:rsidRPr="009265C9">
        <w:rPr>
          <w:rFonts w:hint="cs"/>
          <w:rtl/>
        </w:rPr>
        <w:t>کند</w:t>
      </w:r>
      <w:r w:rsidRPr="009265C9">
        <w:rPr>
          <w:rtl/>
        </w:rPr>
        <w:t>. همچن</w:t>
      </w:r>
      <w:r w:rsidRPr="009265C9">
        <w:rPr>
          <w:rFonts w:hint="cs"/>
          <w:rtl/>
        </w:rPr>
        <w:t>ی</w:t>
      </w:r>
      <w:r w:rsidRPr="009265C9">
        <w:rPr>
          <w:rFonts w:hint="eastAsia"/>
          <w:rtl/>
        </w:rPr>
        <w:t>ن</w:t>
      </w:r>
      <w:r w:rsidRPr="009265C9">
        <w:rPr>
          <w:rtl/>
        </w:rPr>
        <w:t xml:space="preserve"> سرعت کار شبکه را با پ</w:t>
      </w:r>
      <w:r w:rsidRPr="009265C9">
        <w:rPr>
          <w:rFonts w:hint="cs"/>
          <w:rtl/>
        </w:rPr>
        <w:t>ی</w:t>
      </w:r>
      <w:r w:rsidRPr="009265C9">
        <w:rPr>
          <w:rFonts w:hint="eastAsia"/>
          <w:rtl/>
        </w:rPr>
        <w:t>ام</w:t>
      </w:r>
      <w:r w:rsidR="00D42759" w:rsidRPr="009265C9">
        <w:rPr>
          <w:rFonts w:ascii="Cambria" w:hAnsi="Cambria" w:cs="Cambria"/>
          <w:rtl/>
        </w:rPr>
        <w:softHyphen/>
      </w:r>
      <w:r w:rsidRPr="009265C9">
        <w:rPr>
          <w:rFonts w:hint="cs"/>
          <w:rtl/>
        </w:rPr>
        <w:t>های</w:t>
      </w:r>
      <w:r w:rsidRPr="009265C9">
        <w:rPr>
          <w:rtl/>
        </w:rPr>
        <w:t xml:space="preserve"> اضاف</w:t>
      </w:r>
      <w:r w:rsidRPr="009265C9">
        <w:rPr>
          <w:rFonts w:hint="cs"/>
          <w:rtl/>
        </w:rPr>
        <w:t>ی</w:t>
      </w:r>
      <w:r w:rsidRPr="009265C9">
        <w:rPr>
          <w:rtl/>
        </w:rPr>
        <w:t xml:space="preserve"> مختل نم</w:t>
      </w:r>
      <w:r w:rsidRPr="009265C9">
        <w:rPr>
          <w:rFonts w:hint="cs"/>
          <w:rtl/>
        </w:rPr>
        <w:t>ی</w:t>
      </w:r>
      <w:r w:rsidR="00D42759" w:rsidRPr="009265C9">
        <w:rPr>
          <w:rFonts w:ascii="Cambria" w:hAnsi="Cambria" w:cs="Cambria"/>
          <w:rtl/>
        </w:rPr>
        <w:softHyphen/>
      </w:r>
      <w:r w:rsidRPr="009265C9">
        <w:rPr>
          <w:rFonts w:hint="cs"/>
          <w:rtl/>
        </w:rPr>
        <w:t>کند</w:t>
      </w:r>
      <w:r w:rsidR="00D42759" w:rsidRPr="009265C9">
        <w:rPr>
          <w:rtl/>
          <w:lang w:val="en-GB" w:bidi="fa-IR"/>
        </w:rPr>
        <w:t>.</w:t>
      </w:r>
    </w:p>
    <w:p w:rsidR="005259C9" w:rsidRPr="00F330AA" w:rsidRDefault="005259C9" w:rsidP="005259C9">
      <w:pPr>
        <w:pStyle w:val="BlockText"/>
        <w:tabs>
          <w:tab w:val="right" w:pos="282"/>
        </w:tabs>
        <w:ind w:left="0" w:right="0"/>
        <w:rPr>
          <w:sz w:val="24"/>
          <w:lang w:bidi="fa-IR"/>
        </w:rPr>
      </w:pPr>
    </w:p>
    <w:p w:rsidR="005259C9" w:rsidRPr="00F330AA" w:rsidRDefault="005259C9" w:rsidP="009265C9">
      <w:pPr>
        <w:pStyle w:val="BlockText"/>
        <w:tabs>
          <w:tab w:val="right" w:pos="282"/>
        </w:tabs>
        <w:ind w:left="0" w:right="0"/>
        <w:jc w:val="lowKashida"/>
        <w:rPr>
          <w:b/>
          <w:bCs/>
          <w:sz w:val="24"/>
          <w:lang w:val="en-GB"/>
        </w:rPr>
      </w:pPr>
      <w:bookmarkStart w:id="1" w:name="OLE_LINK1"/>
      <w:bookmarkStart w:id="2" w:name="OLE_LINK2"/>
      <w:r w:rsidRPr="00F330AA">
        <w:rPr>
          <w:b/>
          <w:bCs/>
          <w:sz w:val="24"/>
          <w:rtl/>
          <w:lang w:val="en-GB" w:bidi="fa-IR"/>
        </w:rPr>
        <w:t xml:space="preserve">کلمات کليدي: </w:t>
      </w:r>
      <w:r w:rsidR="009265C9" w:rsidRPr="00695B92">
        <w:rPr>
          <w:sz w:val="22"/>
          <w:szCs w:val="22"/>
          <w:lang w:bidi="fa-IR"/>
        </w:rPr>
        <w:t>WSN</w:t>
      </w:r>
      <w:r w:rsidR="009265C9" w:rsidRPr="009265C9">
        <w:rPr>
          <w:rFonts w:hint="cs"/>
          <w:sz w:val="24"/>
          <w:rtl/>
          <w:lang w:val="en-GB" w:bidi="fa-IR"/>
        </w:rPr>
        <w:t>⸲ امنی</w:t>
      </w:r>
      <w:r w:rsidR="009265C9" w:rsidRPr="009265C9">
        <w:rPr>
          <w:rFonts w:hint="eastAsia"/>
          <w:sz w:val="24"/>
          <w:rtl/>
          <w:lang w:val="en-GB" w:bidi="fa-IR"/>
        </w:rPr>
        <w:t>ت</w:t>
      </w:r>
      <w:r w:rsidR="009265C9" w:rsidRPr="009265C9">
        <w:rPr>
          <w:sz w:val="24"/>
          <w:rtl/>
          <w:lang w:val="en-GB" w:bidi="fa-IR"/>
        </w:rPr>
        <w:t xml:space="preserve"> شبکه</w:t>
      </w:r>
      <w:r w:rsidR="009265C9" w:rsidRPr="009265C9">
        <w:rPr>
          <w:rFonts w:hint="cs"/>
          <w:sz w:val="24"/>
          <w:rtl/>
          <w:lang w:val="en-GB" w:bidi="fa-IR"/>
        </w:rPr>
        <w:t>⸲ بهی</w:t>
      </w:r>
      <w:r w:rsidR="009265C9" w:rsidRPr="009265C9">
        <w:rPr>
          <w:rFonts w:hint="eastAsia"/>
          <w:sz w:val="24"/>
          <w:rtl/>
          <w:lang w:val="en-GB" w:bidi="fa-IR"/>
        </w:rPr>
        <w:t>نه</w:t>
      </w:r>
      <w:r w:rsidR="009265C9" w:rsidRPr="009265C9">
        <w:rPr>
          <w:sz w:val="24"/>
          <w:rtl/>
          <w:lang w:val="en-GB" w:bidi="fa-IR"/>
        </w:rPr>
        <w:softHyphen/>
      </w:r>
      <w:r w:rsidR="009265C9" w:rsidRPr="009265C9">
        <w:rPr>
          <w:rFonts w:hint="cs"/>
          <w:sz w:val="24"/>
          <w:rtl/>
          <w:lang w:val="en-GB" w:bidi="fa-IR"/>
        </w:rPr>
        <w:t>سازی</w:t>
      </w:r>
      <w:r w:rsidR="009265C9" w:rsidRPr="009265C9">
        <w:rPr>
          <w:sz w:val="24"/>
          <w:rtl/>
          <w:lang w:val="en-GB" w:bidi="fa-IR"/>
        </w:rPr>
        <w:t xml:space="preserve"> ازدحام ذرات</w:t>
      </w:r>
      <w:r w:rsidR="009265C9" w:rsidRPr="009265C9">
        <w:rPr>
          <w:rFonts w:hint="cs"/>
          <w:sz w:val="24"/>
          <w:rtl/>
          <w:lang w:val="en-GB" w:bidi="fa-IR"/>
        </w:rPr>
        <w:t>⸲ حمله</w:t>
      </w:r>
      <w:r w:rsidR="009265C9" w:rsidRPr="009265C9">
        <w:rPr>
          <w:sz w:val="24"/>
          <w:rtl/>
          <w:lang w:val="en-GB" w:bidi="fa-IR"/>
        </w:rPr>
        <w:t xml:space="preserve"> </w:t>
      </w:r>
      <w:r w:rsidR="009265C9" w:rsidRPr="009265C9">
        <w:rPr>
          <w:rFonts w:hint="cs"/>
          <w:sz w:val="24"/>
          <w:rtl/>
          <w:lang w:val="en-GB" w:bidi="fa-IR"/>
        </w:rPr>
        <w:t>منع</w:t>
      </w:r>
      <w:r w:rsidR="009265C9" w:rsidRPr="009265C9">
        <w:rPr>
          <w:sz w:val="24"/>
          <w:rtl/>
          <w:lang w:val="en-GB" w:bidi="fa-IR"/>
        </w:rPr>
        <w:softHyphen/>
      </w:r>
      <w:r w:rsidR="009265C9" w:rsidRPr="009265C9">
        <w:rPr>
          <w:rFonts w:hint="cs"/>
          <w:sz w:val="24"/>
          <w:rtl/>
          <w:lang w:val="en-GB" w:bidi="fa-IR"/>
        </w:rPr>
        <w:t>سرویس⸲</w:t>
      </w:r>
      <w:r w:rsidR="009265C9" w:rsidRPr="009265C9">
        <w:rPr>
          <w:sz w:val="24"/>
          <w:rtl/>
          <w:lang w:val="en-GB" w:bidi="fa-IR"/>
        </w:rPr>
        <w:t xml:space="preserve"> شبکه</w:t>
      </w:r>
      <w:r w:rsidR="009265C9" w:rsidRPr="009265C9">
        <w:rPr>
          <w:sz w:val="24"/>
          <w:rtl/>
          <w:lang w:val="en-GB" w:bidi="fa-IR"/>
        </w:rPr>
        <w:softHyphen/>
      </w:r>
      <w:r w:rsidR="009265C9" w:rsidRPr="009265C9">
        <w:rPr>
          <w:rFonts w:hint="cs"/>
          <w:sz w:val="24"/>
          <w:rtl/>
          <w:lang w:val="en-GB" w:bidi="fa-IR"/>
        </w:rPr>
        <w:t>های</w:t>
      </w:r>
      <w:r w:rsidR="009265C9" w:rsidRPr="009265C9">
        <w:rPr>
          <w:sz w:val="24"/>
          <w:rtl/>
          <w:lang w:val="en-GB" w:bidi="fa-IR"/>
        </w:rPr>
        <w:t xml:space="preserve"> حسگر ب</w:t>
      </w:r>
      <w:r w:rsidR="009265C9" w:rsidRPr="009265C9">
        <w:rPr>
          <w:rFonts w:hint="cs"/>
          <w:sz w:val="24"/>
          <w:rtl/>
          <w:lang w:val="en-GB" w:bidi="fa-IR"/>
        </w:rPr>
        <w:t>ی</w:t>
      </w:r>
      <w:r w:rsidR="009265C9" w:rsidRPr="009265C9">
        <w:rPr>
          <w:sz w:val="24"/>
          <w:rtl/>
          <w:lang w:val="en-GB" w:bidi="fa-IR"/>
        </w:rPr>
        <w:softHyphen/>
      </w:r>
      <w:r w:rsidR="009265C9" w:rsidRPr="009265C9">
        <w:rPr>
          <w:rFonts w:hint="cs"/>
          <w:sz w:val="24"/>
          <w:rtl/>
          <w:lang w:val="en-GB" w:bidi="fa-IR"/>
        </w:rPr>
        <w:t>سی</w:t>
      </w:r>
      <w:r w:rsidR="009265C9" w:rsidRPr="009265C9">
        <w:rPr>
          <w:rFonts w:hint="eastAsia"/>
          <w:sz w:val="24"/>
          <w:rtl/>
          <w:lang w:val="en-GB" w:bidi="fa-IR"/>
        </w:rPr>
        <w:t>م</w:t>
      </w:r>
      <w:r w:rsidR="009265C9" w:rsidRPr="009265C9">
        <w:rPr>
          <w:rFonts w:hint="cs"/>
          <w:sz w:val="24"/>
          <w:rtl/>
          <w:lang w:val="en-GB" w:bidi="fa-IR"/>
        </w:rPr>
        <w:t>⸲</w:t>
      </w:r>
      <w:r w:rsidR="009265C9" w:rsidRPr="009265C9">
        <w:rPr>
          <w:sz w:val="24"/>
          <w:rtl/>
          <w:lang w:val="en-GB" w:bidi="fa-IR"/>
        </w:rPr>
        <w:t xml:space="preserve"> </w:t>
      </w:r>
      <w:r w:rsidR="009265C9" w:rsidRPr="00695B92">
        <w:rPr>
          <w:sz w:val="22"/>
          <w:szCs w:val="22"/>
          <w:lang w:bidi="fa-IR"/>
        </w:rPr>
        <w:t>PSO</w:t>
      </w:r>
      <w:r w:rsidR="009265C9" w:rsidRPr="009265C9">
        <w:rPr>
          <w:rFonts w:hint="cs"/>
          <w:sz w:val="24"/>
          <w:rtl/>
          <w:lang w:val="en-GB" w:bidi="fa-IR"/>
        </w:rPr>
        <w:t xml:space="preserve">⸲ </w:t>
      </w:r>
      <w:r w:rsidR="009265C9" w:rsidRPr="00695B92">
        <w:rPr>
          <w:sz w:val="22"/>
          <w:szCs w:val="22"/>
          <w:lang w:bidi="fa-IR"/>
        </w:rPr>
        <w:t>DOS</w:t>
      </w:r>
      <w:r w:rsidR="009265C9" w:rsidRPr="009265C9">
        <w:rPr>
          <w:rFonts w:hint="cs"/>
          <w:sz w:val="24"/>
          <w:rtl/>
          <w:lang w:val="en-GB" w:bidi="fa-IR"/>
        </w:rPr>
        <w:t>.</w:t>
      </w:r>
    </w:p>
    <w:bookmarkEnd w:id="1"/>
    <w:bookmarkEnd w:id="2"/>
    <w:p w:rsidR="005259C9" w:rsidRPr="00F330AA" w:rsidRDefault="005259C9" w:rsidP="005259C9">
      <w:pPr>
        <w:tabs>
          <w:tab w:val="right" w:pos="282"/>
        </w:tabs>
        <w:rPr>
          <w:b/>
          <w:bCs/>
        </w:rPr>
      </w:pPr>
    </w:p>
    <w:p w:rsidR="005259C9" w:rsidRPr="00F330AA" w:rsidRDefault="005259C9" w:rsidP="005259C9">
      <w:pPr>
        <w:tabs>
          <w:tab w:val="right" w:pos="282"/>
        </w:tabs>
        <w:rPr>
          <w:b/>
          <w:bCs/>
        </w:rPr>
      </w:pPr>
    </w:p>
    <w:p w:rsidR="005259C9" w:rsidRPr="00314F57" w:rsidRDefault="007E514B" w:rsidP="00314F57">
      <w:pPr>
        <w:pStyle w:val="Heading1"/>
        <w:rPr>
          <w:rtl/>
        </w:rPr>
      </w:pPr>
      <w:r w:rsidRPr="00314F57">
        <w:rPr>
          <w:rtl/>
        </w:rPr>
        <w:t xml:space="preserve">1. </w:t>
      </w:r>
      <w:r w:rsidR="002321D2" w:rsidRPr="00314F57">
        <w:rPr>
          <w:rtl/>
        </w:rPr>
        <w:t>مقدمه</w:t>
      </w:r>
    </w:p>
    <w:p w:rsidR="00D36121" w:rsidRDefault="00D36121" w:rsidP="00D36121">
      <w:pPr>
        <w:rPr>
          <w:rtl/>
        </w:rPr>
      </w:pPr>
      <w:r>
        <w:rPr>
          <w:rFonts w:hint="cs"/>
          <w:rtl/>
        </w:rPr>
        <w:t>شبکه</w:t>
      </w:r>
      <w:r>
        <w:rPr>
          <w:rtl/>
        </w:rPr>
        <w:softHyphen/>
      </w:r>
      <w:r>
        <w:rPr>
          <w:rFonts w:hint="cs"/>
          <w:rtl/>
        </w:rPr>
        <w:t>های حسگر بی</w:t>
      </w:r>
      <w:r>
        <w:rPr>
          <w:rtl/>
        </w:rPr>
        <w:softHyphen/>
      </w:r>
      <w:r>
        <w:rPr>
          <w:rFonts w:hint="cs"/>
          <w:rtl/>
        </w:rPr>
        <w:t>سیم</w:t>
      </w:r>
      <w:r>
        <w:rPr>
          <w:rStyle w:val="EndnoteReference"/>
          <w:rtl/>
        </w:rPr>
        <w:endnoteReference w:id="1"/>
      </w:r>
      <w:r>
        <w:rPr>
          <w:rFonts w:hint="cs"/>
          <w:rtl/>
        </w:rPr>
        <w:t xml:space="preserve"> شبکه</w:t>
      </w:r>
      <w:r>
        <w:rPr>
          <w:rtl/>
        </w:rPr>
        <w:softHyphen/>
      </w:r>
      <w:r>
        <w:rPr>
          <w:rFonts w:hint="cs"/>
          <w:rtl/>
        </w:rPr>
        <w:t>هایی پرکاربرد و گسترده هستند. امروزه شبکه</w:t>
      </w:r>
      <w:r>
        <w:rPr>
          <w:rtl/>
        </w:rPr>
        <w:softHyphen/>
      </w:r>
      <w:r w:rsidRPr="007C665C">
        <w:rPr>
          <w:rFonts w:hint="cs"/>
          <w:rtl/>
        </w:rPr>
        <w:t xml:space="preserve">های </w:t>
      </w:r>
      <w:r w:rsidRPr="004A72D8">
        <w:t>WSN</w:t>
      </w:r>
      <w:r>
        <w:rPr>
          <w:rFonts w:hint="cs"/>
          <w:rtl/>
        </w:rPr>
        <w:t xml:space="preserve"> با کاربرد</w:t>
      </w:r>
      <w:r>
        <w:rPr>
          <w:rtl/>
        </w:rPr>
        <w:softHyphen/>
      </w:r>
      <w:r w:rsidRPr="007C665C">
        <w:rPr>
          <w:rFonts w:hint="cs"/>
          <w:rtl/>
        </w:rPr>
        <w:t>های فراوانی که دارند جایگاه قابل توجهی برای خود ایجاد کرده</w:t>
      </w:r>
      <w:r w:rsidRPr="007C665C">
        <w:rPr>
          <w:rtl/>
        </w:rPr>
        <w:softHyphen/>
      </w:r>
      <w:r w:rsidRPr="007C665C">
        <w:rPr>
          <w:rFonts w:hint="cs"/>
          <w:rtl/>
        </w:rPr>
        <w:t>اند.</w:t>
      </w:r>
      <w:r>
        <w:rPr>
          <w:rFonts w:hint="cs"/>
          <w:rtl/>
        </w:rPr>
        <w:t xml:space="preserve"> شبکه</w:t>
      </w:r>
      <w:r>
        <w:rPr>
          <w:rtl/>
        </w:rPr>
        <w:softHyphen/>
      </w:r>
      <w:r>
        <w:rPr>
          <w:rFonts w:hint="cs"/>
          <w:rtl/>
        </w:rPr>
        <w:t xml:space="preserve"> حسگر عمدتا از چند دسته گره</w:t>
      </w:r>
      <w:r>
        <w:rPr>
          <w:rStyle w:val="EndnoteReference"/>
          <w:rtl/>
        </w:rPr>
        <w:endnoteReference w:id="2"/>
      </w:r>
      <w:r>
        <w:rPr>
          <w:rtl/>
        </w:rPr>
        <w:softHyphen/>
      </w:r>
      <w:r>
        <w:rPr>
          <w:rFonts w:hint="cs"/>
          <w:rtl/>
        </w:rPr>
        <w:t>های حسگر و یک گره مرکزی</w:t>
      </w:r>
      <w:r>
        <w:rPr>
          <w:rStyle w:val="EndnoteReference"/>
          <w:rtl/>
        </w:rPr>
        <w:endnoteReference w:id="3"/>
      </w:r>
      <w:r>
        <w:rPr>
          <w:rFonts w:hint="cs"/>
          <w:rtl/>
        </w:rPr>
        <w:t xml:space="preserve"> تشکیل شده</w:t>
      </w:r>
      <w:r>
        <w:rPr>
          <w:rtl/>
        </w:rPr>
        <w:softHyphen/>
      </w:r>
      <w:r>
        <w:rPr>
          <w:rFonts w:hint="cs"/>
          <w:rtl/>
        </w:rPr>
        <w:t>است</w:t>
      </w:r>
      <w:r w:rsidRPr="00BF1886">
        <w:rPr>
          <w:rFonts w:hint="cs"/>
          <w:rtl/>
        </w:rPr>
        <w:t xml:space="preserve">. </w:t>
      </w:r>
      <w:r>
        <w:rPr>
          <w:rFonts w:hint="cs"/>
          <w:rtl/>
        </w:rPr>
        <w:t>شرایط شبکه همیشه یکسان نیست. تحرک گره</w:t>
      </w:r>
      <w:r>
        <w:rPr>
          <w:rtl/>
        </w:rPr>
        <w:softHyphen/>
      </w:r>
      <w:r>
        <w:rPr>
          <w:rFonts w:hint="cs"/>
          <w:rtl/>
        </w:rPr>
        <w:t>ها</w:t>
      </w:r>
      <w:r>
        <w:rPr>
          <w:rFonts w:cs="Times New Roman" w:hint="cs"/>
          <w:rtl/>
        </w:rPr>
        <w:t xml:space="preserve"> </w:t>
      </w:r>
      <w:r w:rsidRPr="00D11464">
        <w:rPr>
          <w:rFonts w:hint="cs"/>
          <w:rtl/>
        </w:rPr>
        <w:t>و</w:t>
      </w:r>
      <w:r>
        <w:rPr>
          <w:rFonts w:hint="cs"/>
          <w:rtl/>
        </w:rPr>
        <w:t xml:space="preserve"> مکان </w:t>
      </w:r>
      <w:r>
        <w:rPr>
          <w:rFonts w:cs="Times New Roman"/>
        </w:rPr>
        <w:t xml:space="preserve"> </w:t>
      </w:r>
      <w:r w:rsidRPr="004A72D8">
        <w:t>sink</w:t>
      </w:r>
      <w:r>
        <w:rPr>
          <w:rFonts w:hint="cs"/>
          <w:rtl/>
        </w:rPr>
        <w:t xml:space="preserve"> را می</w:t>
      </w:r>
      <w:r>
        <w:rPr>
          <w:rtl/>
        </w:rPr>
        <w:softHyphen/>
      </w:r>
      <w:r>
        <w:rPr>
          <w:rFonts w:hint="cs"/>
          <w:rtl/>
        </w:rPr>
        <w:t>توان از متغیر</w:t>
      </w:r>
      <w:r>
        <w:rPr>
          <w:rtl/>
        </w:rPr>
        <w:softHyphen/>
      </w:r>
      <w:r>
        <w:rPr>
          <w:rFonts w:hint="cs"/>
          <w:rtl/>
        </w:rPr>
        <w:t>های شبکه دانست. گاهی اوقات شبکه</w:t>
      </w:r>
      <w:r>
        <w:rPr>
          <w:rtl/>
        </w:rPr>
        <w:softHyphen/>
      </w:r>
      <w:r>
        <w:rPr>
          <w:rFonts w:hint="cs"/>
          <w:rtl/>
        </w:rPr>
        <w:t>های حسگر مورد هجوم انواع حمله توسط گره و یا گره</w:t>
      </w:r>
      <w:r>
        <w:rPr>
          <w:rtl/>
        </w:rPr>
        <w:softHyphen/>
      </w:r>
      <w:r>
        <w:rPr>
          <w:rFonts w:hint="cs"/>
          <w:rtl/>
        </w:rPr>
        <w:t>های بدخواه قرار می</w:t>
      </w:r>
      <w:r>
        <w:rPr>
          <w:rtl/>
        </w:rPr>
        <w:softHyphen/>
      </w:r>
      <w:r>
        <w:rPr>
          <w:rFonts w:hint="cs"/>
          <w:rtl/>
        </w:rPr>
        <w:t>گیرند.</w:t>
      </w:r>
    </w:p>
    <w:p w:rsidR="00D36121" w:rsidRDefault="00D36121" w:rsidP="00D36121">
      <w:pPr>
        <w:rPr>
          <w:rtl/>
        </w:rPr>
      </w:pPr>
      <w:r>
        <w:rPr>
          <w:rFonts w:hint="cs"/>
          <w:rtl/>
        </w:rPr>
        <w:t>یکی از چالش</w:t>
      </w:r>
      <w:r>
        <w:rPr>
          <w:rtl/>
        </w:rPr>
        <w:softHyphen/>
      </w:r>
      <w:r w:rsidRPr="007C665C">
        <w:rPr>
          <w:rFonts w:hint="cs"/>
          <w:rtl/>
        </w:rPr>
        <w:t xml:space="preserve">های مهم که </w:t>
      </w:r>
      <w:r>
        <w:rPr>
          <w:rFonts w:hint="cs"/>
          <w:rtl/>
        </w:rPr>
        <w:t xml:space="preserve">در </w:t>
      </w:r>
      <w:r w:rsidRPr="007C665C">
        <w:rPr>
          <w:rFonts w:hint="cs"/>
          <w:rtl/>
        </w:rPr>
        <w:t xml:space="preserve">این زمینه </w:t>
      </w:r>
      <w:r>
        <w:rPr>
          <w:rFonts w:hint="cs"/>
          <w:rtl/>
        </w:rPr>
        <w:t>امنیت در این شبکه</w:t>
      </w:r>
      <w:r>
        <w:rPr>
          <w:rtl/>
        </w:rPr>
        <w:softHyphen/>
      </w:r>
      <w:r w:rsidRPr="007C665C">
        <w:rPr>
          <w:rFonts w:hint="cs"/>
          <w:rtl/>
        </w:rPr>
        <w:t>ها</w:t>
      </w:r>
      <w:r>
        <w:rPr>
          <w:rFonts w:hint="cs"/>
          <w:rtl/>
        </w:rPr>
        <w:t xml:space="preserve"> ا</w:t>
      </w:r>
      <w:r w:rsidRPr="007C665C">
        <w:rPr>
          <w:rFonts w:hint="cs"/>
          <w:rtl/>
        </w:rPr>
        <w:t>ست.</w:t>
      </w:r>
      <w:r>
        <w:rPr>
          <w:rFonts w:hint="cs"/>
          <w:rtl/>
        </w:rPr>
        <w:t xml:space="preserve"> شبکه</w:t>
      </w:r>
      <w:r>
        <w:rPr>
          <w:rtl/>
        </w:rPr>
        <w:softHyphen/>
      </w:r>
      <w:r>
        <w:rPr>
          <w:rFonts w:hint="cs"/>
          <w:rtl/>
        </w:rPr>
        <w:t>های حسگر بی</w:t>
      </w:r>
      <w:r>
        <w:rPr>
          <w:rtl/>
        </w:rPr>
        <w:softHyphen/>
      </w:r>
      <w:r>
        <w:rPr>
          <w:rFonts w:hint="cs"/>
          <w:rtl/>
        </w:rPr>
        <w:t>سیم باتوجه به نوع ارتباط گره</w:t>
      </w:r>
      <w:r>
        <w:rPr>
          <w:rtl/>
        </w:rPr>
        <w:softHyphen/>
      </w:r>
      <w:r>
        <w:rPr>
          <w:rFonts w:hint="cs"/>
          <w:rtl/>
        </w:rPr>
        <w:t>ها باهم و محدودیت</w:t>
      </w:r>
      <w:r>
        <w:rPr>
          <w:rtl/>
        </w:rPr>
        <w:softHyphen/>
      </w:r>
      <w:r>
        <w:rPr>
          <w:rFonts w:hint="cs"/>
          <w:rtl/>
        </w:rPr>
        <w:t>های متعدد آن که مشکلاتی همچون انرژی و حافظه را بوجود می</w:t>
      </w:r>
      <w:r>
        <w:rPr>
          <w:rtl/>
        </w:rPr>
        <w:softHyphen/>
      </w:r>
      <w:r>
        <w:rPr>
          <w:rFonts w:hint="cs"/>
          <w:rtl/>
        </w:rPr>
        <w:t>آورد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عمدتا از امنیت کمی </w:t>
      </w:r>
      <w:r>
        <w:rPr>
          <w:rFonts w:hint="cs"/>
          <w:rtl/>
        </w:rPr>
        <w:lastRenderedPageBreak/>
        <w:t>برخوردارند. پروتکل</w:t>
      </w:r>
      <w:r>
        <w:rPr>
          <w:rtl/>
        </w:rPr>
        <w:softHyphen/>
      </w:r>
      <w:r>
        <w:rPr>
          <w:rStyle w:val="EndnoteReference"/>
          <w:rtl/>
        </w:rPr>
        <w:endnoteReference w:id="4"/>
      </w:r>
      <w:r>
        <w:rPr>
          <w:rFonts w:hint="cs"/>
          <w:rtl/>
        </w:rPr>
        <w:t>های مسیریابی نیز به این موضوع دامن می</w:t>
      </w:r>
      <w:r>
        <w:rPr>
          <w:rtl/>
        </w:rPr>
        <w:softHyphen/>
      </w:r>
      <w:r>
        <w:rPr>
          <w:rFonts w:hint="cs"/>
          <w:rtl/>
        </w:rPr>
        <w:t xml:space="preserve">زنند. </w:t>
      </w:r>
      <w:r w:rsidRPr="0034699A">
        <w:rPr>
          <w:rFonts w:hint="cs"/>
          <w:rtl/>
        </w:rPr>
        <w:t>در این میان ه</w:t>
      </w:r>
      <w:r>
        <w:rPr>
          <w:rFonts w:hint="cs"/>
          <w:rtl/>
        </w:rPr>
        <w:t>وش محاسباتی و زیستی کمک ب</w:t>
      </w:r>
      <w:r w:rsidRPr="0034699A">
        <w:rPr>
          <w:rFonts w:hint="cs"/>
          <w:rtl/>
        </w:rPr>
        <w:t xml:space="preserve">سزایی در </w:t>
      </w:r>
      <w:r>
        <w:rPr>
          <w:rFonts w:hint="cs"/>
          <w:rtl/>
        </w:rPr>
        <w:t>تامین امنیت شبکه</w:t>
      </w:r>
      <w:r w:rsidRPr="0034699A">
        <w:rPr>
          <w:rFonts w:hint="cs"/>
          <w:rtl/>
        </w:rPr>
        <w:t xml:space="preserve"> کرده است.</w:t>
      </w:r>
      <w:r>
        <w:rPr>
          <w:rFonts w:hint="cs"/>
          <w:rtl/>
        </w:rPr>
        <w:t xml:space="preserve"> در این مقاله به</w:t>
      </w:r>
      <w:r>
        <w:rPr>
          <w:rtl/>
        </w:rPr>
        <w:softHyphen/>
      </w:r>
      <w:r>
        <w:rPr>
          <w:rFonts w:hint="cs"/>
          <w:rtl/>
        </w:rPr>
        <w:t xml:space="preserve">کمک </w:t>
      </w:r>
      <w:r w:rsidRPr="0034699A">
        <w:rPr>
          <w:rFonts w:hint="cs"/>
          <w:rtl/>
        </w:rPr>
        <w:t>الگوریتم</w:t>
      </w:r>
      <w:r w:rsidRPr="0034699A">
        <w:rPr>
          <w:rtl/>
        </w:rPr>
        <w:softHyphen/>
      </w:r>
      <w:r>
        <w:rPr>
          <w:rFonts w:hint="cs"/>
          <w:rtl/>
        </w:rPr>
        <w:t>های تکاملی</w:t>
      </w:r>
      <w:r>
        <w:rPr>
          <w:rStyle w:val="EndnoteReference"/>
          <w:rtl/>
        </w:rPr>
        <w:endnoteReference w:id="5"/>
      </w:r>
      <w:r w:rsidRPr="0034699A">
        <w:rPr>
          <w:rFonts w:hint="cs"/>
          <w:rtl/>
        </w:rPr>
        <w:t xml:space="preserve"> روش جدیدی را برای مقابله </w:t>
      </w:r>
      <w:r>
        <w:rPr>
          <w:rFonts w:hint="cs"/>
          <w:rtl/>
        </w:rPr>
        <w:t>با حملات شبکه معرفی می‌کنیم تا بتواند درمقابل گره</w:t>
      </w:r>
      <w:r>
        <w:rPr>
          <w:rtl/>
        </w:rPr>
        <w:softHyphen/>
      </w:r>
      <w:r>
        <w:rPr>
          <w:rFonts w:hint="cs"/>
          <w:rtl/>
        </w:rPr>
        <w:t xml:space="preserve">های بدخواه با راندمان بالاتری عمل کرده و امنیت شبکه را تامین نماید. این الگوریتم سازگاری بیشتری با شبکه </w:t>
      </w:r>
      <w:r w:rsidRPr="004A72D8">
        <w:t>WSN</w:t>
      </w:r>
      <w:r>
        <w:rPr>
          <w:rFonts w:hint="cs"/>
          <w:rtl/>
        </w:rPr>
        <w:t xml:space="preserve"> نسبت به الگوریتم</w:t>
      </w:r>
      <w:r>
        <w:rPr>
          <w:rtl/>
        </w:rPr>
        <w:softHyphen/>
      </w:r>
      <w:r>
        <w:rPr>
          <w:rFonts w:hint="cs"/>
          <w:rtl/>
        </w:rPr>
        <w:t xml:space="preserve">های دیگر داشته و تلاش دارد که با ایجاد کمترین اختلال در کار شبکه بیشترین امنیت را در مقابل مهاجمان تامین نماید </w:t>
      </w:r>
      <w:sdt>
        <w:sdtPr>
          <w:rPr>
            <w:rFonts w:hint="cs"/>
            <w:rtl/>
          </w:rPr>
          <w:id w:val="-1790113092"/>
          <w:citation/>
        </w:sdtPr>
        <w:sdtEndPr/>
        <w:sdtContent>
          <w:r>
            <w:rPr>
              <w:rtl/>
            </w:rPr>
            <w:fldChar w:fldCharType="begin"/>
          </w:r>
          <w:r>
            <w:rPr>
              <w:rtl/>
            </w:rPr>
            <w:instrText xml:space="preserve"> </w:instrText>
          </w:r>
          <w:r>
            <w:rPr>
              <w:rFonts w:hint="cs"/>
            </w:rPr>
            <w:instrText>CITATION MAS</w:instrText>
          </w:r>
          <w:r>
            <w:rPr>
              <w:rFonts w:hint="cs"/>
              <w:rtl/>
            </w:rPr>
            <w:instrText xml:space="preserve">20 </w:instrText>
          </w:r>
          <w:r>
            <w:rPr>
              <w:rFonts w:hint="cs"/>
            </w:rPr>
            <w:instrText xml:space="preserve">\l </w:instrText>
          </w:r>
          <w:r>
            <w:rPr>
              <w:rFonts w:hint="cs"/>
              <w:rtl/>
            </w:rPr>
            <w:instrText>1065</w:instrText>
          </w:r>
          <w:r>
            <w:rPr>
              <w:rtl/>
            </w:rPr>
            <w:instrText xml:space="preserve"> </w:instrText>
          </w:r>
          <w:r>
            <w:rPr>
              <w:rtl/>
            </w:rPr>
            <w:fldChar w:fldCharType="separate"/>
          </w:r>
          <w:r>
            <w:rPr>
              <w:noProof/>
            </w:rPr>
            <w:t>[1]</w:t>
          </w:r>
          <w:r>
            <w:rPr>
              <w:rtl/>
            </w:rPr>
            <w:fldChar w:fldCharType="end"/>
          </w:r>
        </w:sdtContent>
      </w:sdt>
      <w:r>
        <w:rPr>
          <w:rFonts w:hint="cs"/>
          <w:rtl/>
        </w:rPr>
        <w:t>.</w:t>
      </w:r>
      <w:r w:rsidRPr="000E4010">
        <w:t xml:space="preserve"> </w:t>
      </w:r>
    </w:p>
    <w:p w:rsidR="00D36121" w:rsidRDefault="00D36121" w:rsidP="00D36121">
      <w:pPr>
        <w:rPr>
          <w:rtl/>
        </w:rPr>
      </w:pPr>
      <w:r>
        <w:rPr>
          <w:rFonts w:hint="cs"/>
          <w:rtl/>
        </w:rPr>
        <w:t>در بخش دو و سه به بیان مسئله و توضیح روش</w:t>
      </w:r>
      <w:r>
        <w:rPr>
          <w:rtl/>
        </w:rPr>
        <w:softHyphen/>
      </w:r>
      <w:r>
        <w:rPr>
          <w:rFonts w:hint="cs"/>
          <w:rtl/>
        </w:rPr>
        <w:t>های پیشین پرداخته و در بخش چهار روش پیشنهادی و در قسمت پنجم نتایج شبیه</w:t>
      </w:r>
      <w:r>
        <w:rPr>
          <w:rtl/>
        </w:rPr>
        <w:softHyphen/>
      </w:r>
      <w:r>
        <w:rPr>
          <w:rFonts w:hint="cs"/>
          <w:rtl/>
        </w:rPr>
        <w:t>سازی مورد بررسی قرار گرفته است. در بخش ششم نتایج با روش</w:t>
      </w:r>
      <w:r>
        <w:rPr>
          <w:rtl/>
        </w:rPr>
        <w:softHyphen/>
      </w:r>
      <w:r>
        <w:rPr>
          <w:rFonts w:hint="cs"/>
          <w:rtl/>
        </w:rPr>
        <w:t>های پیشین مقایسه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و به جمع</w:t>
      </w:r>
      <w:r>
        <w:rPr>
          <w:rtl/>
        </w:rPr>
        <w:softHyphen/>
      </w:r>
      <w:r>
        <w:rPr>
          <w:rFonts w:hint="cs"/>
          <w:rtl/>
        </w:rPr>
        <w:t>بندی مسائل پرداخته خواهد شد.</w:t>
      </w:r>
    </w:p>
    <w:p w:rsidR="00D36121" w:rsidRDefault="00C8679A" w:rsidP="00C8679A">
      <w:pPr>
        <w:pStyle w:val="Heading1"/>
        <w:keepLines w:val="0"/>
        <w:widowControl w:val="0"/>
        <w:overflowPunct w:val="0"/>
        <w:autoSpaceDE w:val="0"/>
        <w:autoSpaceDN w:val="0"/>
        <w:adjustRightInd w:val="0"/>
        <w:spacing w:before="360" w:line="240" w:lineRule="auto"/>
        <w:jc w:val="left"/>
        <w:textAlignment w:val="baseline"/>
      </w:pPr>
      <w:r>
        <w:rPr>
          <w:rFonts w:hint="cs"/>
          <w:rtl/>
        </w:rPr>
        <w:t xml:space="preserve">2. </w:t>
      </w:r>
      <w:r w:rsidR="00D36121">
        <w:rPr>
          <w:rFonts w:hint="cs"/>
          <w:rtl/>
        </w:rPr>
        <w:t>بیان مسئله حملات منع</w:t>
      </w:r>
      <w:r w:rsidR="00D36121">
        <w:rPr>
          <w:rtl/>
        </w:rPr>
        <w:softHyphen/>
      </w:r>
      <w:r w:rsidR="00D36121">
        <w:rPr>
          <w:rFonts w:hint="cs"/>
          <w:rtl/>
        </w:rPr>
        <w:t>سرویس</w:t>
      </w:r>
      <w:r w:rsidR="00D36121">
        <w:rPr>
          <w:rStyle w:val="EndnoteReference"/>
          <w:rtl/>
        </w:rPr>
        <w:endnoteReference w:id="6"/>
      </w:r>
    </w:p>
    <w:p w:rsidR="00D36121" w:rsidRDefault="00D36121" w:rsidP="00C8679A">
      <w:pPr>
        <w:rPr>
          <w:color w:val="FF0000"/>
          <w:rtl/>
        </w:rPr>
      </w:pPr>
      <w:r>
        <w:rPr>
          <w:rFonts w:hint="cs"/>
          <w:rtl/>
        </w:rPr>
        <w:t xml:space="preserve">حملات </w:t>
      </w:r>
      <w:r w:rsidRPr="004D4B6A">
        <w:rPr>
          <w:rFonts w:hint="cs"/>
          <w:rtl/>
        </w:rPr>
        <w:t>منع</w:t>
      </w:r>
      <w:r w:rsidRPr="004D4B6A">
        <w:rPr>
          <w:rtl/>
        </w:rPr>
        <w:softHyphen/>
      </w:r>
      <w:r w:rsidRPr="004D4B6A">
        <w:rPr>
          <w:rFonts w:hint="cs"/>
          <w:rtl/>
        </w:rPr>
        <w:t>سرویس</w:t>
      </w:r>
      <w:r>
        <w:rPr>
          <w:rFonts w:hint="cs"/>
          <w:i/>
          <w:iCs/>
          <w:rtl/>
        </w:rPr>
        <w:t xml:space="preserve"> </w:t>
      </w:r>
      <w:r>
        <w:rPr>
          <w:rFonts w:hint="cs"/>
          <w:rtl/>
        </w:rPr>
        <w:t xml:space="preserve">شامل انواع مختلفی است که هرکدام رفتار خاص خود را دارند. </w:t>
      </w:r>
      <w:r w:rsidRPr="00CB30D5">
        <w:rPr>
          <w:rtl/>
        </w:rPr>
        <w:t>در واقع هر حمله‌ا</w:t>
      </w:r>
      <w:r w:rsidRPr="00CB30D5">
        <w:rPr>
          <w:rFonts w:hint="cs"/>
          <w:rtl/>
        </w:rPr>
        <w:t>ی</w:t>
      </w:r>
      <w:r w:rsidRPr="00CB30D5">
        <w:rPr>
          <w:rtl/>
        </w:rPr>
        <w:t xml:space="preserve"> عل</w:t>
      </w:r>
      <w:r w:rsidRPr="00CB30D5">
        <w:rPr>
          <w:rFonts w:hint="cs"/>
          <w:rtl/>
        </w:rPr>
        <w:t>ی</w:t>
      </w:r>
      <w:r w:rsidRPr="00CB30D5">
        <w:rPr>
          <w:rFonts w:hint="eastAsia"/>
          <w:rtl/>
        </w:rPr>
        <w:t>ه</w:t>
      </w:r>
      <w:r>
        <w:rPr>
          <w:rtl/>
        </w:rPr>
        <w:t xml:space="preserve"> دسترس</w:t>
      </w:r>
      <w:r>
        <w:rPr>
          <w:rtl/>
        </w:rPr>
        <w:softHyphen/>
      </w:r>
      <w:r w:rsidRPr="00CB30D5">
        <w:rPr>
          <w:rtl/>
        </w:rPr>
        <w:t>پذ</w:t>
      </w:r>
      <w:r w:rsidRPr="00CB30D5">
        <w:rPr>
          <w:rFonts w:hint="cs"/>
          <w:rtl/>
        </w:rPr>
        <w:t>ی</w:t>
      </w:r>
      <w:r w:rsidRPr="00CB30D5">
        <w:rPr>
          <w:rFonts w:hint="eastAsia"/>
          <w:rtl/>
        </w:rPr>
        <w:t>ر</w:t>
      </w:r>
      <w:r w:rsidRPr="00CB30D5">
        <w:rPr>
          <w:rFonts w:hint="cs"/>
          <w:rtl/>
        </w:rPr>
        <w:t>ی</w:t>
      </w:r>
      <w:r>
        <w:rPr>
          <w:rtl/>
        </w:rPr>
        <w:t xml:space="preserve"> به</w:t>
      </w:r>
      <w:r>
        <w:rPr>
          <w:rtl/>
        </w:rPr>
        <w:softHyphen/>
      </w:r>
      <w:r w:rsidRPr="00CB30D5">
        <w:rPr>
          <w:rtl/>
        </w:rPr>
        <w:t>عنوان حمله منع سرو</w:t>
      </w:r>
      <w:r w:rsidRPr="00CB30D5">
        <w:rPr>
          <w:rFonts w:hint="cs"/>
          <w:rtl/>
        </w:rPr>
        <w:t>ی</w:t>
      </w:r>
      <w:r w:rsidRPr="00CB30D5">
        <w:rPr>
          <w:rFonts w:hint="eastAsia"/>
          <w:rtl/>
        </w:rPr>
        <w:t>س</w:t>
      </w:r>
      <w:r w:rsidRPr="00CB30D5">
        <w:rPr>
          <w:rtl/>
        </w:rPr>
        <w:t xml:space="preserve"> تلق</w:t>
      </w:r>
      <w:r w:rsidRPr="00CB30D5">
        <w:rPr>
          <w:rFonts w:hint="cs"/>
          <w:rtl/>
        </w:rPr>
        <w:t>ی</w:t>
      </w:r>
      <w:r w:rsidRPr="00CB30D5">
        <w:rPr>
          <w:rtl/>
        </w:rPr>
        <w:t xml:space="preserve"> م</w:t>
      </w:r>
      <w:r w:rsidRPr="00CB30D5">
        <w:rPr>
          <w:rFonts w:hint="cs"/>
          <w:rtl/>
        </w:rPr>
        <w:t>ی‌</w:t>
      </w:r>
      <w:r w:rsidRPr="00CB30D5">
        <w:rPr>
          <w:rFonts w:hint="eastAsia"/>
          <w:rtl/>
        </w:rPr>
        <w:t>شود</w:t>
      </w:r>
      <w:r>
        <w:rPr>
          <w:rtl/>
        </w:rPr>
        <w:t xml:space="preserve">. </w:t>
      </w:r>
      <w:r>
        <w:rPr>
          <w:rFonts w:hint="cs"/>
          <w:rtl/>
        </w:rPr>
        <w:t>کندی در شبکه</w:t>
      </w:r>
      <w:r>
        <w:rPr>
          <w:rFonts w:cs="Times New Roman" w:hint="cs"/>
          <w:rtl/>
        </w:rPr>
        <w:t xml:space="preserve"> </w:t>
      </w:r>
      <w:r>
        <w:rPr>
          <w:rFonts w:hint="cs"/>
          <w:rtl/>
        </w:rPr>
        <w:t>و افزایش چشم</w:t>
      </w:r>
      <w:r>
        <w:rPr>
          <w:rtl/>
        </w:rPr>
        <w:softHyphen/>
      </w:r>
      <w:r>
        <w:rPr>
          <w:rFonts w:hint="cs"/>
          <w:rtl/>
        </w:rPr>
        <w:t>گیر تعداد پیام</w:t>
      </w:r>
      <w:r>
        <w:rPr>
          <w:rtl/>
        </w:rPr>
        <w:softHyphen/>
      </w:r>
      <w:r w:rsidRPr="00421DD9">
        <w:rPr>
          <w:rFonts w:hint="cs"/>
          <w:rtl/>
        </w:rPr>
        <w:t>ها از</w:t>
      </w:r>
      <w:r>
        <w:rPr>
          <w:rFonts w:hint="cs"/>
          <w:rtl/>
        </w:rPr>
        <w:t xml:space="preserve"> نشانه</w:t>
      </w:r>
      <w:r>
        <w:rPr>
          <w:rtl/>
        </w:rPr>
        <w:softHyphen/>
      </w:r>
      <w:r>
        <w:rPr>
          <w:rFonts w:hint="cs"/>
          <w:rtl/>
        </w:rPr>
        <w:t>های حملات منع</w:t>
      </w:r>
      <w:r>
        <w:rPr>
          <w:rtl/>
        </w:rPr>
        <w:softHyphen/>
      </w:r>
      <w:r>
        <w:rPr>
          <w:rFonts w:hint="cs"/>
          <w:rtl/>
        </w:rPr>
        <w:t xml:space="preserve">سرویس هستند </w:t>
      </w:r>
      <w:sdt>
        <w:sdtPr>
          <w:rPr>
            <w:rFonts w:hint="cs"/>
            <w:rtl/>
          </w:rPr>
          <w:id w:val="-1597084038"/>
          <w:citation/>
        </w:sdtPr>
        <w:sdtEndPr/>
        <w:sdtContent>
          <w:r>
            <w:rPr>
              <w:rtl/>
            </w:rPr>
            <w:fldChar w:fldCharType="begin"/>
          </w:r>
          <w:r>
            <w:rPr>
              <w:rtl/>
            </w:rPr>
            <w:instrText xml:space="preserve"> </w:instrText>
          </w:r>
          <w:r>
            <w:rPr>
              <w:rFonts w:hint="cs"/>
            </w:rPr>
            <w:instrText>CITATION Shi</w:instrText>
          </w:r>
          <w:r>
            <w:rPr>
              <w:rFonts w:hint="cs"/>
              <w:rtl/>
            </w:rPr>
            <w:instrText xml:space="preserve">16 </w:instrText>
          </w:r>
          <w:r>
            <w:rPr>
              <w:rFonts w:hint="cs"/>
            </w:rPr>
            <w:instrText xml:space="preserve">\l </w:instrText>
          </w:r>
          <w:r>
            <w:rPr>
              <w:rFonts w:hint="cs"/>
              <w:rtl/>
            </w:rPr>
            <w:instrText>1065</w:instrText>
          </w:r>
          <w:r>
            <w:rPr>
              <w:rtl/>
            </w:rPr>
            <w:instrText xml:space="preserve"> </w:instrText>
          </w:r>
          <w:r>
            <w:rPr>
              <w:rtl/>
            </w:rPr>
            <w:fldChar w:fldCharType="separate"/>
          </w:r>
          <w:r>
            <w:rPr>
              <w:noProof/>
            </w:rPr>
            <w:t>[2]</w:t>
          </w:r>
          <w:r>
            <w:rPr>
              <w:rtl/>
            </w:rPr>
            <w:fldChar w:fldCharType="end"/>
          </w:r>
        </w:sdtContent>
      </w:sdt>
      <w:r>
        <w:rPr>
          <w:rFonts w:hint="cs"/>
          <w:rtl/>
        </w:rPr>
        <w:t>.</w:t>
      </w:r>
      <w:r>
        <w:rPr>
          <w:rFonts w:hint="cs"/>
          <w:color w:val="FF0000"/>
          <w:rtl/>
        </w:rPr>
        <w:t xml:space="preserve"> </w:t>
      </w:r>
    </w:p>
    <w:p w:rsidR="00D36121" w:rsidRDefault="00D36121" w:rsidP="00C8679A">
      <w:pPr>
        <w:rPr>
          <w:rtl/>
        </w:rPr>
      </w:pPr>
      <w:r w:rsidRPr="00A36B72">
        <w:rPr>
          <w:rFonts w:hint="cs"/>
          <w:rtl/>
        </w:rPr>
        <w:t>اگر یک گره اقدام به حمله به شبکه کند</w:t>
      </w:r>
      <w:r w:rsidRPr="00A36B72">
        <w:rPr>
          <w:rFonts w:cs="Times New Roman"/>
          <w:rtl/>
        </w:rPr>
        <w:t>⸲</w:t>
      </w:r>
      <w:r w:rsidRPr="00A36B72">
        <w:rPr>
          <w:rFonts w:hint="cs"/>
          <w:rtl/>
        </w:rPr>
        <w:t xml:space="preserve"> حمله </w:t>
      </w:r>
      <w:r w:rsidRPr="005E07EE">
        <w:t>DOS</w:t>
      </w:r>
      <w:r w:rsidRPr="00A36B72">
        <w:rPr>
          <w:rFonts w:hint="cs"/>
          <w:rtl/>
        </w:rPr>
        <w:t xml:space="preserve"> است. اما زمانی</w:t>
      </w:r>
      <w:r w:rsidRPr="00A36B72">
        <w:rPr>
          <w:rtl/>
        </w:rPr>
        <w:softHyphen/>
      </w:r>
      <w:r w:rsidRPr="00A36B72">
        <w:rPr>
          <w:rFonts w:hint="cs"/>
          <w:rtl/>
        </w:rPr>
        <w:t>که چند گره اقدام به حمله می</w:t>
      </w:r>
      <w:r w:rsidRPr="00A36B72">
        <w:rPr>
          <w:rtl/>
        </w:rPr>
        <w:softHyphen/>
      </w:r>
      <w:r w:rsidRPr="00A36B72">
        <w:rPr>
          <w:rFonts w:hint="cs"/>
          <w:rtl/>
        </w:rPr>
        <w:t>کنند حمله منع سرویس تو</w:t>
      </w:r>
      <w:r>
        <w:rPr>
          <w:rFonts w:hint="cs"/>
          <w:rtl/>
        </w:rPr>
        <w:t>ز</w:t>
      </w:r>
      <w:r w:rsidRPr="00A36B72">
        <w:rPr>
          <w:rFonts w:hint="cs"/>
          <w:rtl/>
        </w:rPr>
        <w:t xml:space="preserve">یع شده یا </w:t>
      </w:r>
      <w:r w:rsidRPr="00A36B72">
        <w:t>DDOS</w:t>
      </w:r>
      <w:r w:rsidRPr="00A36B72">
        <w:rPr>
          <w:rFonts w:hint="cs"/>
          <w:rtl/>
        </w:rPr>
        <w:t xml:space="preserve"> است. معروفترین حملات در شبکه</w:t>
      </w:r>
      <w:r w:rsidRPr="00A36B72">
        <w:rPr>
          <w:rtl/>
        </w:rPr>
        <w:softHyphen/>
      </w:r>
      <w:r w:rsidRPr="00A36B72">
        <w:rPr>
          <w:rFonts w:hint="cs"/>
          <w:rtl/>
        </w:rPr>
        <w:t xml:space="preserve">های </w:t>
      </w:r>
      <w:r w:rsidRPr="00A36B72">
        <w:t>WSN</w:t>
      </w:r>
      <w:r w:rsidRPr="00A36B72">
        <w:rPr>
          <w:rFonts w:hint="cs"/>
          <w:rtl/>
        </w:rPr>
        <w:t xml:space="preserve"> حملات کرم</w:t>
      </w:r>
      <w:r w:rsidRPr="00A36B72">
        <w:rPr>
          <w:rtl/>
        </w:rPr>
        <w:softHyphen/>
      </w:r>
      <w:r w:rsidRPr="00A36B72">
        <w:rPr>
          <w:rFonts w:hint="cs"/>
          <w:rtl/>
        </w:rPr>
        <w:t>چاله</w:t>
      </w:r>
      <w:r>
        <w:rPr>
          <w:rStyle w:val="EndnoteReference"/>
          <w:rtl/>
        </w:rPr>
        <w:endnoteReference w:id="7"/>
      </w:r>
      <w:r w:rsidRPr="00A36B72">
        <w:rPr>
          <w:rFonts w:cs="Times New Roman"/>
          <w:rtl/>
        </w:rPr>
        <w:t>⸲</w:t>
      </w:r>
      <w:r w:rsidRPr="00A36B72">
        <w:rPr>
          <w:rFonts w:cs="Times New Roman" w:hint="cs"/>
          <w:rtl/>
        </w:rPr>
        <w:t xml:space="preserve"> </w:t>
      </w:r>
      <w:r w:rsidRPr="00A36B72">
        <w:rPr>
          <w:rFonts w:hint="cs"/>
          <w:rtl/>
        </w:rPr>
        <w:t>گودال</w:t>
      </w:r>
      <w:r>
        <w:rPr>
          <w:rStyle w:val="EndnoteReference"/>
          <w:rtl/>
        </w:rPr>
        <w:endnoteReference w:id="8"/>
      </w:r>
      <w:r w:rsidRPr="00A36B72">
        <w:rPr>
          <w:rFonts w:hint="cs"/>
          <w:rtl/>
        </w:rPr>
        <w:t xml:space="preserve"> و برگشت</w:t>
      </w:r>
      <w:r w:rsidRPr="00A36B72">
        <w:rPr>
          <w:rtl/>
        </w:rPr>
        <w:softHyphen/>
      </w:r>
      <w:r w:rsidRPr="00A36B72">
        <w:rPr>
          <w:rFonts w:hint="cs"/>
          <w:rtl/>
        </w:rPr>
        <w:t>پراکنده</w:t>
      </w:r>
      <w:r w:rsidRPr="00A36B72">
        <w:rPr>
          <w:rStyle w:val="EndnoteReference"/>
          <w:rtl/>
        </w:rPr>
        <w:endnoteReference w:id="9"/>
      </w:r>
      <w:r>
        <w:rPr>
          <w:rFonts w:hint="cs"/>
          <w:rtl/>
        </w:rPr>
        <w:t xml:space="preserve"> هستند</w:t>
      </w:r>
      <w:r w:rsidRPr="00A36B72">
        <w:rPr>
          <w:rFonts w:hint="cs"/>
          <w:rtl/>
        </w:rPr>
        <w:t xml:space="preserve"> </w:t>
      </w:r>
      <w:sdt>
        <w:sdtPr>
          <w:rPr>
            <w:rFonts w:hint="cs"/>
            <w:rtl/>
          </w:rPr>
          <w:id w:val="1989126308"/>
          <w:citation/>
        </w:sdtPr>
        <w:sdtEndPr/>
        <w:sdtContent>
          <w:r w:rsidRPr="00A36B72">
            <w:rPr>
              <w:rtl/>
            </w:rPr>
            <w:fldChar w:fldCharType="begin"/>
          </w:r>
          <w:r w:rsidRPr="00A36B72">
            <w:rPr>
              <w:rtl/>
            </w:rPr>
            <w:instrText xml:space="preserve"> </w:instrText>
          </w:r>
          <w:r w:rsidRPr="00A36B72">
            <w:rPr>
              <w:rFonts w:hint="cs"/>
            </w:rPr>
            <w:instrText>CITATION Sne</w:instrText>
          </w:r>
          <w:r w:rsidRPr="00A36B72">
            <w:rPr>
              <w:rFonts w:hint="cs"/>
              <w:rtl/>
            </w:rPr>
            <w:instrText xml:space="preserve">16 </w:instrText>
          </w:r>
          <w:r w:rsidRPr="00A36B72">
            <w:rPr>
              <w:rFonts w:hint="cs"/>
            </w:rPr>
            <w:instrText xml:space="preserve">\l </w:instrText>
          </w:r>
          <w:r w:rsidRPr="00A36B72">
            <w:rPr>
              <w:rFonts w:hint="cs"/>
              <w:rtl/>
            </w:rPr>
            <w:instrText>1065</w:instrText>
          </w:r>
          <w:r w:rsidRPr="00A36B72">
            <w:rPr>
              <w:rtl/>
            </w:rPr>
            <w:instrText xml:space="preserve"> </w:instrText>
          </w:r>
          <w:r w:rsidRPr="00A36B72">
            <w:rPr>
              <w:rtl/>
            </w:rPr>
            <w:fldChar w:fldCharType="separate"/>
          </w:r>
          <w:r>
            <w:rPr>
              <w:noProof/>
            </w:rPr>
            <w:t>[3]</w:t>
          </w:r>
          <w:r w:rsidRPr="00A36B72">
            <w:rPr>
              <w:rtl/>
            </w:rPr>
            <w:fldChar w:fldCharType="end"/>
          </w:r>
        </w:sdtContent>
      </w:sdt>
      <w:r w:rsidRPr="00A36B72">
        <w:rPr>
          <w:rFonts w:cs="Times New Roman"/>
          <w:rtl/>
        </w:rPr>
        <w:t>⸲</w:t>
      </w:r>
      <w:r>
        <w:rPr>
          <w:rFonts w:cs="Times New Roman" w:hint="cs"/>
          <w:rtl/>
        </w:rPr>
        <w:t xml:space="preserve"> </w:t>
      </w:r>
      <w:sdt>
        <w:sdtPr>
          <w:rPr>
            <w:rFonts w:cs="Times New Roman" w:hint="cs"/>
            <w:rtl/>
          </w:rPr>
          <w:id w:val="441035062"/>
          <w:citation/>
        </w:sdtPr>
        <w:sdtEndPr/>
        <w:sdtContent>
          <w:r>
            <w:rPr>
              <w:rFonts w:cs="Times New Roman"/>
              <w:rtl/>
            </w:rPr>
            <w:fldChar w:fldCharType="begin"/>
          </w:r>
          <w:r>
            <w:rPr>
              <w:rFonts w:cs="Times New Roman"/>
              <w:rtl/>
            </w:rPr>
            <w:instrText xml:space="preserve"> </w:instrText>
          </w:r>
          <w:r>
            <w:rPr>
              <w:rFonts w:cs="Times New Roman" w:hint="cs"/>
            </w:rPr>
            <w:instrText>CITATION Par</w:instrText>
          </w:r>
          <w:r>
            <w:rPr>
              <w:rFonts w:cs="Times New Roman" w:hint="cs"/>
              <w:rtl/>
            </w:rPr>
            <w:instrText xml:space="preserve">16 </w:instrText>
          </w:r>
          <w:r>
            <w:rPr>
              <w:rFonts w:cs="Times New Roman" w:hint="cs"/>
            </w:rPr>
            <w:instrText xml:space="preserve">\l </w:instrText>
          </w:r>
          <w:r>
            <w:rPr>
              <w:rFonts w:cs="Times New Roman" w:hint="cs"/>
              <w:rtl/>
            </w:rPr>
            <w:instrText>1065</w:instrText>
          </w:r>
          <w:r>
            <w:rPr>
              <w:rFonts w:cs="Times New Roman"/>
              <w:rtl/>
            </w:rPr>
            <w:instrText xml:space="preserve"> </w:instrText>
          </w:r>
          <w:r>
            <w:rPr>
              <w:rFonts w:cs="Times New Roman"/>
              <w:rtl/>
            </w:rPr>
            <w:fldChar w:fldCharType="separate"/>
          </w:r>
          <w:r w:rsidRPr="00D03CD1">
            <w:rPr>
              <w:rFonts w:cs="Times New Roman"/>
              <w:noProof/>
            </w:rPr>
            <w:t>[4]</w:t>
          </w:r>
          <w:r>
            <w:rPr>
              <w:rFonts w:cs="Times New Roman"/>
              <w:rtl/>
            </w:rPr>
            <w:fldChar w:fldCharType="end"/>
          </w:r>
        </w:sdtContent>
      </w:sdt>
      <w:r w:rsidRPr="00A36B72">
        <w:rPr>
          <w:rFonts w:hint="cs"/>
          <w:rtl/>
        </w:rPr>
        <w:t>.</w:t>
      </w:r>
    </w:p>
    <w:p w:rsidR="00D36121" w:rsidRPr="00BB042B" w:rsidRDefault="00C8679A" w:rsidP="00C8679A">
      <w:pPr>
        <w:pStyle w:val="Heading1"/>
        <w:keepLines w:val="0"/>
        <w:widowControl w:val="0"/>
        <w:overflowPunct w:val="0"/>
        <w:autoSpaceDE w:val="0"/>
        <w:autoSpaceDN w:val="0"/>
        <w:adjustRightInd w:val="0"/>
        <w:spacing w:before="360" w:line="240" w:lineRule="auto"/>
        <w:textAlignment w:val="baseline"/>
        <w:rPr>
          <w:rtl/>
        </w:rPr>
      </w:pPr>
      <w:r>
        <w:rPr>
          <w:rFonts w:hint="cs"/>
          <w:rtl/>
        </w:rPr>
        <w:t xml:space="preserve">3. </w:t>
      </w:r>
      <w:r w:rsidR="00D36121">
        <w:rPr>
          <w:rFonts w:hint="cs"/>
          <w:rtl/>
        </w:rPr>
        <w:t>مروری بر پژوهش</w:t>
      </w:r>
      <w:r w:rsidR="00D36121">
        <w:rPr>
          <w:rtl/>
        </w:rPr>
        <w:softHyphen/>
      </w:r>
      <w:r w:rsidR="00D36121">
        <w:rPr>
          <w:rFonts w:hint="cs"/>
          <w:rtl/>
        </w:rPr>
        <w:t>های پیشین</w:t>
      </w:r>
    </w:p>
    <w:p w:rsidR="00D36121" w:rsidRDefault="00D36121" w:rsidP="00C8679A">
      <w:pPr>
        <w:rPr>
          <w:rtl/>
        </w:rPr>
      </w:pPr>
      <w:r>
        <w:rPr>
          <w:rFonts w:hint="cs"/>
          <w:rtl/>
        </w:rPr>
        <w:t>در سالهای اخیر پژوهش‌های  زیادی برای مقابله با حملات انجام شده</w:t>
      </w:r>
      <w:r>
        <w:rPr>
          <w:rtl/>
        </w:rPr>
        <w:softHyphen/>
      </w:r>
      <w:r>
        <w:rPr>
          <w:rFonts w:hint="cs"/>
          <w:rtl/>
        </w:rPr>
        <w:t xml:space="preserve">است. </w:t>
      </w:r>
      <w:r>
        <w:rPr>
          <w:rtl/>
        </w:rPr>
        <w:t>از جمله کار</w:t>
      </w:r>
      <w:r>
        <w:rPr>
          <w:rtl/>
        </w:rPr>
        <w:softHyphen/>
        <w:t>ها</w:t>
      </w:r>
      <w:r>
        <w:rPr>
          <w:rFonts w:hint="cs"/>
          <w:rtl/>
        </w:rPr>
        <w:t>ی</w:t>
      </w:r>
      <w:r>
        <w:rPr>
          <w:rtl/>
        </w:rPr>
        <w:t xml:space="preserve"> انجام شده در ا</w:t>
      </w:r>
      <w:r>
        <w:rPr>
          <w:rFonts w:hint="cs"/>
          <w:rtl/>
        </w:rPr>
        <w:t>ین</w:t>
      </w:r>
      <w:r>
        <w:rPr>
          <w:rtl/>
        </w:rPr>
        <w:t xml:space="preserve"> زم</w:t>
      </w:r>
      <w:r>
        <w:rPr>
          <w:rFonts w:hint="cs"/>
          <w:rtl/>
        </w:rPr>
        <w:t>ینه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Fonts w:ascii="Cambria" w:hAnsi="Cambria" w:cs="Cambria"/>
          <w:rtl/>
        </w:rPr>
        <w:softHyphen/>
      </w:r>
      <w:r>
        <w:rPr>
          <w:rFonts w:hint="cs"/>
          <w:rtl/>
        </w:rPr>
        <w:t>توان</w:t>
      </w:r>
      <w:r>
        <w:rPr>
          <w:rtl/>
        </w:rPr>
        <w:t xml:space="preserve"> به </w:t>
      </w:r>
      <w:r>
        <w:rPr>
          <w:rFonts w:hint="cs"/>
          <w:rtl/>
        </w:rPr>
        <w:t>یک</w:t>
      </w:r>
      <w:r>
        <w:rPr>
          <w:rtl/>
        </w:rPr>
        <w:t xml:space="preserve"> الگور</w:t>
      </w:r>
      <w:r>
        <w:rPr>
          <w:rFonts w:hint="cs"/>
          <w:rtl/>
        </w:rPr>
        <w:t>یتم</w:t>
      </w:r>
      <w:r>
        <w:rPr>
          <w:rtl/>
        </w:rPr>
        <w:t xml:space="preserve"> اشاره کرد که از طر</w:t>
      </w:r>
      <w:r>
        <w:rPr>
          <w:rFonts w:hint="cs"/>
          <w:rtl/>
        </w:rPr>
        <w:t>یق</w:t>
      </w:r>
      <w:r>
        <w:rPr>
          <w:rtl/>
        </w:rPr>
        <w:t xml:space="preserve"> ا</w:t>
      </w:r>
      <w:r>
        <w:rPr>
          <w:rFonts w:hint="cs"/>
          <w:rtl/>
        </w:rPr>
        <w:t>یجاد</w:t>
      </w:r>
      <w:r>
        <w:rPr>
          <w:rtl/>
        </w:rPr>
        <w:t xml:space="preserve"> </w:t>
      </w:r>
      <w:r>
        <w:rPr>
          <w:rFonts w:hint="cs"/>
          <w:rtl/>
        </w:rPr>
        <w:t>یک</w:t>
      </w:r>
      <w:r>
        <w:rPr>
          <w:rtl/>
        </w:rPr>
        <w:t xml:space="preserve"> گراف</w:t>
      </w:r>
      <w:r>
        <w:rPr>
          <w:rtl/>
        </w:rPr>
        <w:softHyphen/>
        <w:t>جر</w:t>
      </w:r>
      <w:r>
        <w:rPr>
          <w:rFonts w:hint="cs"/>
          <w:rtl/>
        </w:rPr>
        <w:t>یان</w:t>
      </w:r>
      <w:r>
        <w:rPr>
          <w:rtl/>
        </w:rPr>
        <w:softHyphen/>
        <w:t>کا</w:t>
      </w:r>
      <w:r>
        <w:rPr>
          <w:rFonts w:hint="cs"/>
          <w:rtl/>
        </w:rPr>
        <w:t>ر</w:t>
      </w:r>
      <w:r>
        <w:rPr>
          <w:rStyle w:val="EndnoteReference"/>
          <w:rtl/>
        </w:rPr>
        <w:endnoteReference w:id="10"/>
      </w:r>
      <w:r>
        <w:rPr>
          <w:rtl/>
        </w:rPr>
        <w:t xml:space="preserve"> </w:t>
      </w:r>
      <w:r>
        <w:rPr>
          <w:rFonts w:hint="cs"/>
          <w:rtl/>
        </w:rPr>
        <w:t>اقدام</w:t>
      </w:r>
      <w:r>
        <w:rPr>
          <w:rtl/>
        </w:rPr>
        <w:t xml:space="preserve"> </w:t>
      </w:r>
      <w:r>
        <w:rPr>
          <w:rFonts w:hint="cs"/>
          <w:rtl/>
        </w:rPr>
        <w:t>به</w:t>
      </w:r>
      <w:r>
        <w:rPr>
          <w:rtl/>
        </w:rPr>
        <w:t xml:space="preserve"> </w:t>
      </w:r>
      <w:r>
        <w:rPr>
          <w:rFonts w:hint="cs"/>
          <w:rtl/>
        </w:rPr>
        <w:t>کشف</w:t>
      </w:r>
      <w:r>
        <w:rPr>
          <w:rtl/>
        </w:rPr>
        <w:t xml:space="preserve"> </w:t>
      </w:r>
      <w:r>
        <w:rPr>
          <w:rFonts w:hint="cs"/>
          <w:rtl/>
        </w:rPr>
        <w:t>گره</w:t>
      </w:r>
      <w:r>
        <w:rPr>
          <w:rFonts w:ascii="Cambria" w:hAnsi="Cambria" w:cs="Cambria"/>
          <w:rtl/>
        </w:rPr>
        <w:softHyphen/>
      </w:r>
      <w:r>
        <w:rPr>
          <w:rFonts w:hint="cs"/>
          <w:rtl/>
        </w:rPr>
        <w:t>های</w:t>
      </w:r>
      <w:r>
        <w:rPr>
          <w:rtl/>
        </w:rPr>
        <w:t xml:space="preserve"> مهاجم م</w:t>
      </w:r>
      <w:r>
        <w:rPr>
          <w:rFonts w:hint="cs"/>
          <w:rtl/>
        </w:rPr>
        <w:t>ی</w:t>
      </w:r>
      <w:r>
        <w:rPr>
          <w:rFonts w:ascii="Cambria" w:hAnsi="Cambria" w:cs="Cambria"/>
          <w:rtl/>
        </w:rPr>
        <w:softHyphen/>
      </w:r>
      <w:r>
        <w:rPr>
          <w:rFonts w:hint="cs"/>
          <w:rtl/>
        </w:rPr>
        <w:t>کند</w:t>
      </w:r>
      <w:sdt>
        <w:sdtPr>
          <w:rPr>
            <w:rFonts w:hint="cs"/>
            <w:rtl/>
          </w:rPr>
          <w:id w:val="923841091"/>
          <w:citation/>
        </w:sdtPr>
        <w:sdtEndPr/>
        <w:sdtContent>
          <w:r>
            <w:rPr>
              <w:rtl/>
            </w:rPr>
            <w:fldChar w:fldCharType="begin"/>
          </w:r>
          <w:r>
            <w:rPr>
              <w:rtl/>
            </w:rPr>
            <w:instrText xml:space="preserve"> </w:instrText>
          </w:r>
          <w:r>
            <w:rPr>
              <w:rFonts w:hint="cs"/>
            </w:rPr>
            <w:instrText>CITATION ECH</w:instrText>
          </w:r>
          <w:r>
            <w:rPr>
              <w:rFonts w:hint="cs"/>
              <w:rtl/>
            </w:rPr>
            <w:instrText xml:space="preserve">06 </w:instrText>
          </w:r>
          <w:r>
            <w:rPr>
              <w:rFonts w:hint="cs"/>
            </w:rPr>
            <w:instrText xml:space="preserve">\l </w:instrText>
          </w:r>
          <w:r>
            <w:rPr>
              <w:rFonts w:hint="cs"/>
              <w:rtl/>
            </w:rPr>
            <w:instrText>1065</w:instrText>
          </w:r>
          <w:r>
            <w:rPr>
              <w:rtl/>
            </w:rPr>
            <w:instrText xml:space="preserve"> </w:instrText>
          </w:r>
          <w:r>
            <w:rPr>
              <w:rtl/>
            </w:rPr>
            <w:fldChar w:fldCharType="separate"/>
          </w:r>
          <w:r>
            <w:rPr>
              <w:noProof/>
              <w:rtl/>
            </w:rPr>
            <w:t xml:space="preserve"> </w:t>
          </w:r>
          <w:r>
            <w:rPr>
              <w:noProof/>
            </w:rPr>
            <w:t>[5]</w:t>
          </w:r>
          <w:r>
            <w:rPr>
              <w:rtl/>
            </w:rPr>
            <w:fldChar w:fldCharType="end"/>
          </w:r>
        </w:sdtContent>
      </w:sdt>
      <w:r w:rsidR="00C8679A">
        <w:rPr>
          <w:rtl/>
        </w:rPr>
        <w:t>.</w:t>
      </w:r>
      <w:r w:rsidR="00C8679A">
        <w:rPr>
          <w:rFonts w:hint="cs"/>
          <w:rtl/>
        </w:rPr>
        <w:t xml:space="preserve"> </w:t>
      </w:r>
      <w:r>
        <w:rPr>
          <w:rtl/>
        </w:rPr>
        <w:t xml:space="preserve">در </w:t>
      </w:r>
      <w:sdt>
        <w:sdtPr>
          <w:rPr>
            <w:rFonts w:hint="cs"/>
            <w:rtl/>
          </w:rPr>
          <w:id w:val="-418247741"/>
          <w:citation/>
        </w:sdtPr>
        <w:sdtEndPr/>
        <w:sdtContent>
          <w:r>
            <w:rPr>
              <w:rtl/>
            </w:rPr>
            <w:fldChar w:fldCharType="begin"/>
          </w:r>
          <w:r>
            <w:rPr>
              <w:rtl/>
            </w:rPr>
            <w:instrText xml:space="preserve"> </w:instrText>
          </w:r>
          <w:r>
            <w:rPr>
              <w:rFonts w:hint="cs"/>
            </w:rPr>
            <w:instrText>CITATION Ron</w:instrText>
          </w:r>
          <w:r>
            <w:rPr>
              <w:rFonts w:hint="cs"/>
              <w:rtl/>
            </w:rPr>
            <w:instrText xml:space="preserve">09 </w:instrText>
          </w:r>
          <w:r>
            <w:rPr>
              <w:rFonts w:hint="cs"/>
            </w:rPr>
            <w:instrText xml:space="preserve">\l </w:instrText>
          </w:r>
          <w:r>
            <w:rPr>
              <w:rFonts w:hint="cs"/>
              <w:rtl/>
            </w:rPr>
            <w:instrText>1065</w:instrText>
          </w:r>
          <w:r>
            <w:rPr>
              <w:rtl/>
            </w:rPr>
            <w:instrText xml:space="preserve"> </w:instrText>
          </w:r>
          <w:r>
            <w:rPr>
              <w:rtl/>
            </w:rPr>
            <w:fldChar w:fldCharType="separate"/>
          </w:r>
          <w:r>
            <w:rPr>
              <w:noProof/>
              <w:rtl/>
            </w:rPr>
            <w:t xml:space="preserve"> </w:t>
          </w:r>
          <w:r>
            <w:rPr>
              <w:noProof/>
            </w:rPr>
            <w:t>[6]</w:t>
          </w:r>
          <w:r>
            <w:rPr>
              <w:rtl/>
            </w:rPr>
            <w:fldChar w:fldCharType="end"/>
          </w:r>
        </w:sdtContent>
      </w:sdt>
      <w:r>
        <w:rPr>
          <w:rtl/>
        </w:rPr>
        <w:t xml:space="preserve"> از گره</w:t>
      </w:r>
      <w:r>
        <w:rPr>
          <w:rtl/>
        </w:rPr>
        <w:softHyphen/>
        <w:t>نگهب</w:t>
      </w:r>
      <w:r>
        <w:rPr>
          <w:rFonts w:hint="cs"/>
          <w:rtl/>
        </w:rPr>
        <w:t>ان</w:t>
      </w:r>
      <w:r>
        <w:rPr>
          <w:rStyle w:val="EndnoteReference"/>
          <w:rtl/>
        </w:rPr>
        <w:endnoteReference w:id="11"/>
      </w:r>
      <w:r>
        <w:rPr>
          <w:rtl/>
        </w:rPr>
        <w:t xml:space="preserve"> برا</w:t>
      </w:r>
      <w:r>
        <w:rPr>
          <w:rFonts w:hint="cs"/>
          <w:rtl/>
        </w:rPr>
        <w:t>ی</w:t>
      </w:r>
      <w:r>
        <w:rPr>
          <w:rtl/>
        </w:rPr>
        <w:t xml:space="preserve"> تشخ</w:t>
      </w:r>
      <w:r>
        <w:rPr>
          <w:rFonts w:hint="cs"/>
          <w:rtl/>
        </w:rPr>
        <w:t>یص</w:t>
      </w:r>
      <w:r>
        <w:rPr>
          <w:rtl/>
        </w:rPr>
        <w:t xml:space="preserve"> مهاجم</w:t>
      </w:r>
      <w:r>
        <w:rPr>
          <w:rFonts w:hint="cs"/>
          <w:rtl/>
        </w:rPr>
        <w:t>ین</w:t>
      </w:r>
      <w:r>
        <w:rPr>
          <w:rtl/>
        </w:rPr>
        <w:t xml:space="preserve"> استفاده </w:t>
      </w:r>
      <w:r>
        <w:rPr>
          <w:rFonts w:hint="cs"/>
          <w:rtl/>
        </w:rPr>
        <w:t>شده است</w:t>
      </w:r>
      <w:r>
        <w:rPr>
          <w:rtl/>
        </w:rPr>
        <w:t xml:space="preserve"> که براساس فاصله تصم</w:t>
      </w:r>
      <w:r>
        <w:rPr>
          <w:rFonts w:hint="cs"/>
          <w:rtl/>
        </w:rPr>
        <w:t>یم</w:t>
      </w:r>
      <w:r>
        <w:rPr>
          <w:rtl/>
        </w:rPr>
        <w:softHyphen/>
        <w:t>گ</w:t>
      </w:r>
      <w:r>
        <w:rPr>
          <w:rFonts w:hint="cs"/>
          <w:rtl/>
        </w:rPr>
        <w:t>یری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Fonts w:ascii="Cambria" w:hAnsi="Cambria" w:cs="Arial" w:hint="cs"/>
          <w:rtl/>
        </w:rPr>
        <w:t>شود</w:t>
      </w:r>
      <w:r>
        <w:rPr>
          <w:rFonts w:cs="Times New Roman" w:hint="cs"/>
          <w:rtl/>
        </w:rPr>
        <w:t>⸲</w:t>
      </w:r>
      <w:r>
        <w:rPr>
          <w:rtl/>
        </w:rPr>
        <w:t xml:space="preserve"> </w:t>
      </w:r>
      <w:r>
        <w:rPr>
          <w:rFonts w:hint="cs"/>
          <w:rtl/>
        </w:rPr>
        <w:t>و</w:t>
      </w:r>
      <w:r>
        <w:rPr>
          <w:rtl/>
        </w:rPr>
        <w:t xml:space="preserve"> </w:t>
      </w:r>
      <w:r>
        <w:rPr>
          <w:rFonts w:hint="cs"/>
          <w:rtl/>
        </w:rPr>
        <w:t>یا</w:t>
      </w:r>
      <w:r>
        <w:rPr>
          <w:rtl/>
        </w:rPr>
        <w:t xml:space="preserve"> از طر</w:t>
      </w:r>
      <w:r>
        <w:rPr>
          <w:rFonts w:hint="cs"/>
          <w:rtl/>
        </w:rPr>
        <w:t>یق</w:t>
      </w:r>
      <w:r>
        <w:rPr>
          <w:rtl/>
        </w:rPr>
        <w:t xml:space="preserve"> ارسال بسته</w:t>
      </w:r>
      <w:r>
        <w:rPr>
          <w:rFonts w:ascii="Cambria" w:hAnsi="Cambria" w:cs="Cambria"/>
          <w:rtl/>
        </w:rPr>
        <w:softHyphen/>
      </w:r>
      <w:r>
        <w:rPr>
          <w:rFonts w:hint="cs"/>
          <w:rtl/>
        </w:rPr>
        <w:t>های</w:t>
      </w:r>
      <w:r>
        <w:rPr>
          <w:rtl/>
        </w:rPr>
        <w:t xml:space="preserve"> ازپ</w:t>
      </w:r>
      <w:r>
        <w:rPr>
          <w:rFonts w:hint="cs"/>
          <w:rtl/>
        </w:rPr>
        <w:t>یش</w:t>
      </w:r>
      <w:r>
        <w:rPr>
          <w:rtl/>
        </w:rPr>
        <w:softHyphen/>
        <w:t>تع</w:t>
      </w:r>
      <w:r>
        <w:rPr>
          <w:rFonts w:hint="cs"/>
          <w:rtl/>
        </w:rPr>
        <w:t>یین</w:t>
      </w:r>
      <w:r>
        <w:rPr>
          <w:rtl/>
        </w:rPr>
        <w:t xml:space="preserve"> شده اقدام به شناسا</w:t>
      </w:r>
      <w:r>
        <w:rPr>
          <w:rFonts w:hint="cs"/>
          <w:rtl/>
        </w:rPr>
        <w:t>یی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Fonts w:ascii="Cambria" w:hAnsi="Cambria" w:cs="Arial" w:hint="cs"/>
          <w:rtl/>
        </w:rPr>
        <w:t>شود</w:t>
      </w:r>
      <w:r>
        <w:rPr>
          <w:rtl/>
        </w:rPr>
        <w:t>.</w:t>
      </w:r>
    </w:p>
    <w:p w:rsidR="00D36121" w:rsidRDefault="00D36121" w:rsidP="00C8679A">
      <w:pPr>
        <w:rPr>
          <w:rtl/>
        </w:rPr>
      </w:pPr>
      <w:r>
        <w:rPr>
          <w:rtl/>
        </w:rPr>
        <w:t>در</w:t>
      </w:r>
      <w:r>
        <w:rPr>
          <w:rFonts w:hint="cs"/>
          <w:rtl/>
        </w:rPr>
        <w:t xml:space="preserve"> </w:t>
      </w:r>
      <w:sdt>
        <w:sdtPr>
          <w:rPr>
            <w:rFonts w:hint="cs"/>
            <w:rtl/>
          </w:rPr>
          <w:id w:val="-1507898701"/>
          <w:citation/>
        </w:sdtPr>
        <w:sdtEndPr/>
        <w:sdtContent>
          <w:r>
            <w:rPr>
              <w:rtl/>
            </w:rPr>
            <w:fldChar w:fldCharType="begin"/>
          </w:r>
          <w:r>
            <w:rPr>
              <w:rtl/>
            </w:rPr>
            <w:instrText xml:space="preserve"> </w:instrText>
          </w:r>
          <w:r>
            <w:rPr>
              <w:rFonts w:hint="cs"/>
            </w:rPr>
            <w:instrText>CITATION CBG</w:instrText>
          </w:r>
          <w:r>
            <w:rPr>
              <w:rFonts w:hint="cs"/>
              <w:rtl/>
            </w:rPr>
            <w:instrText xml:space="preserve">09 </w:instrText>
          </w:r>
          <w:r>
            <w:rPr>
              <w:rFonts w:hint="cs"/>
            </w:rPr>
            <w:instrText xml:space="preserve">\l </w:instrText>
          </w:r>
          <w:r>
            <w:rPr>
              <w:rFonts w:hint="cs"/>
              <w:rtl/>
            </w:rPr>
            <w:instrText>1065</w:instrText>
          </w:r>
          <w:r>
            <w:rPr>
              <w:rtl/>
            </w:rPr>
            <w:instrText xml:space="preserve"> </w:instrText>
          </w:r>
          <w:r>
            <w:rPr>
              <w:rtl/>
            </w:rPr>
            <w:fldChar w:fldCharType="separate"/>
          </w:r>
          <w:r>
            <w:rPr>
              <w:noProof/>
            </w:rPr>
            <w:t>[7]</w:t>
          </w:r>
          <w:r>
            <w:rPr>
              <w:rtl/>
            </w:rPr>
            <w:fldChar w:fldCharType="end"/>
          </w:r>
        </w:sdtContent>
      </w:sdt>
      <w:r>
        <w:rPr>
          <w:rtl/>
        </w:rPr>
        <w:t xml:space="preserve"> بسته</w:t>
      </w:r>
      <w:r>
        <w:rPr>
          <w:rFonts w:ascii="Cambria" w:hAnsi="Cambria" w:cs="Cambria"/>
          <w:rtl/>
        </w:rPr>
        <w:softHyphen/>
      </w:r>
      <w:r>
        <w:rPr>
          <w:rFonts w:hint="cs"/>
          <w:rtl/>
        </w:rPr>
        <w:t>های</w:t>
      </w:r>
      <w:r>
        <w:rPr>
          <w:rtl/>
        </w:rPr>
        <w:t xml:space="preserve"> در</w:t>
      </w:r>
      <w:r>
        <w:rPr>
          <w:rFonts w:hint="cs"/>
          <w:rtl/>
        </w:rPr>
        <w:t>یافتی</w:t>
      </w:r>
      <w:r>
        <w:rPr>
          <w:rtl/>
        </w:rPr>
        <w:t xml:space="preserve"> را با توجه به نسبت س</w:t>
      </w:r>
      <w:r>
        <w:rPr>
          <w:rFonts w:hint="cs"/>
          <w:rtl/>
        </w:rPr>
        <w:t>یگنال</w:t>
      </w:r>
      <w:r>
        <w:rPr>
          <w:rtl/>
        </w:rPr>
        <w:t xml:space="preserve"> به نو</w:t>
      </w:r>
      <w:r>
        <w:rPr>
          <w:rFonts w:hint="cs"/>
          <w:rtl/>
        </w:rPr>
        <w:t>یز</w:t>
      </w:r>
      <w:r>
        <w:rPr>
          <w:rStyle w:val="EndnoteReference"/>
          <w:rtl/>
        </w:rPr>
        <w:endnoteReference w:id="12"/>
      </w:r>
      <w:r>
        <w:rPr>
          <w:rtl/>
        </w:rPr>
        <w:t xml:space="preserve"> با بسته</w:t>
      </w:r>
      <w:r>
        <w:rPr>
          <w:rtl/>
        </w:rPr>
        <w:softHyphen/>
        <w:t>ها</w:t>
      </w:r>
      <w:r>
        <w:rPr>
          <w:rFonts w:hint="cs"/>
          <w:rtl/>
        </w:rPr>
        <w:t>ی</w:t>
      </w:r>
      <w:r>
        <w:rPr>
          <w:rtl/>
        </w:rPr>
        <w:t xml:space="preserve"> </w:t>
      </w:r>
      <w:r>
        <w:rPr>
          <w:rFonts w:hint="cs"/>
          <w:rtl/>
        </w:rPr>
        <w:t>سالم</w:t>
      </w:r>
      <w:r>
        <w:rPr>
          <w:rtl/>
        </w:rPr>
        <w:t xml:space="preserve"> مقا</w:t>
      </w:r>
      <w:r>
        <w:rPr>
          <w:rFonts w:hint="cs"/>
          <w:rtl/>
        </w:rPr>
        <w:t>یسه</w:t>
      </w:r>
      <w:r>
        <w:rPr>
          <w:rtl/>
        </w:rPr>
        <w:t xml:space="preserve"> کرده و گره مهاجم را تشخ</w:t>
      </w:r>
      <w:r>
        <w:rPr>
          <w:rFonts w:hint="cs"/>
          <w:rtl/>
        </w:rPr>
        <w:t>یص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Fonts w:ascii="Cambria" w:hAnsi="Cambria" w:cs="Cambria"/>
          <w:rtl/>
        </w:rPr>
        <w:softHyphen/>
      </w:r>
      <w:r>
        <w:rPr>
          <w:rFonts w:hint="cs"/>
          <w:rtl/>
        </w:rPr>
        <w:t>دهد</w:t>
      </w:r>
      <w:r>
        <w:rPr>
          <w:rtl/>
        </w:rPr>
        <w:t xml:space="preserve">. </w:t>
      </w:r>
      <w:r>
        <w:rPr>
          <w:rFonts w:hint="cs"/>
          <w:rtl/>
        </w:rPr>
        <w:t xml:space="preserve">در </w:t>
      </w:r>
      <w:sdt>
        <w:sdtPr>
          <w:rPr>
            <w:rFonts w:hint="cs"/>
            <w:rtl/>
          </w:rPr>
          <w:id w:val="412742421"/>
          <w:citation/>
        </w:sdtPr>
        <w:sdtEndPr/>
        <w:sdtContent>
          <w:r>
            <w:rPr>
              <w:rtl/>
            </w:rPr>
            <w:fldChar w:fldCharType="begin"/>
          </w:r>
          <w:r>
            <w:rPr>
              <w:rtl/>
            </w:rPr>
            <w:instrText xml:space="preserve"> </w:instrText>
          </w:r>
          <w:r>
            <w:rPr>
              <w:rFonts w:hint="cs"/>
            </w:rPr>
            <w:instrText>CITATION APa</w:instrText>
          </w:r>
          <w:r>
            <w:rPr>
              <w:rFonts w:hint="cs"/>
              <w:rtl/>
            </w:rPr>
            <w:instrText xml:space="preserve">09 </w:instrText>
          </w:r>
          <w:r>
            <w:rPr>
              <w:rFonts w:hint="cs"/>
            </w:rPr>
            <w:instrText xml:space="preserve">\l </w:instrText>
          </w:r>
          <w:r>
            <w:rPr>
              <w:rFonts w:hint="cs"/>
              <w:rtl/>
            </w:rPr>
            <w:instrText>1065</w:instrText>
          </w:r>
          <w:r>
            <w:rPr>
              <w:rtl/>
            </w:rPr>
            <w:instrText xml:space="preserve"> </w:instrText>
          </w:r>
          <w:r>
            <w:rPr>
              <w:rtl/>
            </w:rPr>
            <w:fldChar w:fldCharType="separate"/>
          </w:r>
          <w:r>
            <w:rPr>
              <w:noProof/>
            </w:rPr>
            <w:t>[8]</w:t>
          </w:r>
          <w:r>
            <w:rPr>
              <w:rtl/>
            </w:rPr>
            <w:fldChar w:fldCharType="end"/>
          </w:r>
        </w:sdtContent>
      </w:sdt>
      <w:r>
        <w:rPr>
          <w:rtl/>
        </w:rPr>
        <w:t xml:space="preserve"> از پروتکل</w:t>
      </w:r>
      <w:r>
        <w:rPr>
          <w:rFonts w:ascii="Cambria" w:hAnsi="Cambria" w:cs="Cambria"/>
          <w:rtl/>
        </w:rPr>
        <w:softHyphen/>
      </w:r>
      <w:r>
        <w:rPr>
          <w:rFonts w:hint="cs"/>
          <w:rtl/>
        </w:rPr>
        <w:t>های</w:t>
      </w:r>
      <w:r>
        <w:rPr>
          <w:rtl/>
        </w:rPr>
        <w:t xml:space="preserve"> رمزنگار</w:t>
      </w:r>
      <w:r>
        <w:rPr>
          <w:rFonts w:hint="cs"/>
          <w:rtl/>
        </w:rPr>
        <w:t>ی</w:t>
      </w:r>
      <w:r>
        <w:rPr>
          <w:rtl/>
        </w:rPr>
        <w:t xml:space="preserve"> و فاکتور ر</w:t>
      </w:r>
      <w:r>
        <w:rPr>
          <w:rFonts w:hint="cs"/>
          <w:rtl/>
        </w:rPr>
        <w:t>یسک</w:t>
      </w:r>
      <w:r>
        <w:rPr>
          <w:rtl/>
        </w:rPr>
        <w:t xml:space="preserve"> استفاده </w:t>
      </w:r>
      <w:r>
        <w:rPr>
          <w:rFonts w:hint="cs"/>
          <w:rtl/>
        </w:rPr>
        <w:t>شده است</w:t>
      </w:r>
      <w:r>
        <w:rPr>
          <w:rtl/>
        </w:rPr>
        <w:t>.</w:t>
      </w:r>
      <w:r w:rsidR="00C8679A">
        <w:rPr>
          <w:rFonts w:hint="cs"/>
          <w:rtl/>
        </w:rPr>
        <w:t xml:space="preserve"> </w:t>
      </w:r>
      <w:r>
        <w:rPr>
          <w:rFonts w:hint="cs"/>
          <w:rtl/>
        </w:rPr>
        <w:t>در</w:t>
      </w:r>
      <w:r>
        <w:rPr>
          <w:rtl/>
        </w:rPr>
        <w:t xml:space="preserve"> </w:t>
      </w:r>
      <w:sdt>
        <w:sdtPr>
          <w:rPr>
            <w:rFonts w:hint="cs"/>
            <w:rtl/>
          </w:rPr>
          <w:id w:val="-1890952721"/>
          <w:citation/>
        </w:sdtPr>
        <w:sdtEndPr/>
        <w:sdtContent>
          <w:r>
            <w:rPr>
              <w:rtl/>
            </w:rPr>
            <w:fldChar w:fldCharType="begin"/>
          </w:r>
          <w:r>
            <w:rPr>
              <w:rtl/>
            </w:rPr>
            <w:instrText xml:space="preserve"> </w:instrText>
          </w:r>
          <w:r>
            <w:rPr>
              <w:rFonts w:hint="cs"/>
            </w:rPr>
            <w:instrText>CITATION MBa</w:instrText>
          </w:r>
          <w:r>
            <w:rPr>
              <w:rFonts w:hint="cs"/>
              <w:rtl/>
            </w:rPr>
            <w:instrText xml:space="preserve">12 </w:instrText>
          </w:r>
          <w:r>
            <w:rPr>
              <w:rFonts w:hint="cs"/>
            </w:rPr>
            <w:instrText xml:space="preserve">\l </w:instrText>
          </w:r>
          <w:r>
            <w:rPr>
              <w:rFonts w:hint="cs"/>
              <w:rtl/>
            </w:rPr>
            <w:instrText>1065</w:instrText>
          </w:r>
          <w:r>
            <w:rPr>
              <w:rtl/>
            </w:rPr>
            <w:instrText xml:space="preserve"> </w:instrText>
          </w:r>
          <w:r>
            <w:rPr>
              <w:rtl/>
            </w:rPr>
            <w:fldChar w:fldCharType="separate"/>
          </w:r>
          <w:r>
            <w:rPr>
              <w:noProof/>
            </w:rPr>
            <w:t>[9]</w:t>
          </w:r>
          <w:r>
            <w:rPr>
              <w:rtl/>
            </w:rPr>
            <w:fldChar w:fldCharType="end"/>
          </w:r>
        </w:sdtContent>
      </w:sdt>
      <w:r>
        <w:rPr>
          <w:rtl/>
        </w:rPr>
        <w:t xml:space="preserve"> بسته کنترل</w:t>
      </w:r>
      <w:r>
        <w:rPr>
          <w:rFonts w:hint="cs"/>
          <w:rtl/>
        </w:rPr>
        <w:t>ی</w:t>
      </w:r>
      <w:r>
        <w:rPr>
          <w:rtl/>
        </w:rPr>
        <w:t xml:space="preserve"> از پ</w:t>
      </w:r>
      <w:r>
        <w:rPr>
          <w:rFonts w:hint="cs"/>
          <w:rtl/>
        </w:rPr>
        <w:t>یش</w:t>
      </w:r>
      <w:r>
        <w:rPr>
          <w:rtl/>
        </w:rPr>
        <w:t xml:space="preserve"> تع</w:t>
      </w:r>
      <w:r>
        <w:rPr>
          <w:rFonts w:hint="cs"/>
          <w:rtl/>
        </w:rPr>
        <w:t>یین</w:t>
      </w:r>
      <w:r>
        <w:rPr>
          <w:rtl/>
        </w:rPr>
        <w:t xml:space="preserve"> شده برا</w:t>
      </w:r>
      <w:r>
        <w:rPr>
          <w:rFonts w:hint="cs"/>
          <w:rtl/>
        </w:rPr>
        <w:t>ی</w:t>
      </w:r>
      <w:r>
        <w:rPr>
          <w:rtl/>
        </w:rPr>
        <w:t xml:space="preserve"> تشخ</w:t>
      </w:r>
      <w:r>
        <w:rPr>
          <w:rFonts w:hint="cs"/>
          <w:rtl/>
        </w:rPr>
        <w:t>یص</w:t>
      </w:r>
      <w:r>
        <w:rPr>
          <w:rtl/>
        </w:rPr>
        <w:t xml:space="preserve"> پ</w:t>
      </w:r>
      <w:r>
        <w:rPr>
          <w:rFonts w:hint="cs"/>
          <w:rtl/>
        </w:rPr>
        <w:t>یام</w:t>
      </w:r>
      <w:r>
        <w:rPr>
          <w:rtl/>
        </w:rPr>
        <w:softHyphen/>
        <w:t>ها</w:t>
      </w:r>
      <w:r>
        <w:rPr>
          <w:rFonts w:hint="cs"/>
          <w:rtl/>
        </w:rPr>
        <w:t>ی</w:t>
      </w:r>
      <w:r>
        <w:rPr>
          <w:rtl/>
        </w:rPr>
        <w:t xml:space="preserve"> سالم ارسال م</w:t>
      </w:r>
      <w:r>
        <w:rPr>
          <w:rFonts w:hint="cs"/>
          <w:rtl/>
        </w:rPr>
        <w:t>ی</w:t>
      </w:r>
      <w:r>
        <w:rPr>
          <w:rFonts w:ascii="Cambria" w:hAnsi="Cambria" w:cs="Cambria"/>
          <w:rtl/>
        </w:rPr>
        <w:softHyphen/>
      </w:r>
      <w:r>
        <w:rPr>
          <w:rFonts w:hint="cs"/>
          <w:rtl/>
        </w:rPr>
        <w:t>شود با این کار گره</w:t>
      </w:r>
      <w:r>
        <w:rPr>
          <w:rtl/>
        </w:rPr>
        <w:softHyphen/>
      </w:r>
      <w:r>
        <w:rPr>
          <w:rFonts w:hint="cs"/>
          <w:rtl/>
        </w:rPr>
        <w:t>های مهاجم را که از محتوای آن بی</w:t>
      </w:r>
      <w:r>
        <w:rPr>
          <w:rtl/>
        </w:rPr>
        <w:softHyphen/>
      </w:r>
      <w:r>
        <w:rPr>
          <w:rFonts w:hint="cs"/>
          <w:rtl/>
        </w:rPr>
        <w:t>خبرند تشخیص می</w:t>
      </w:r>
      <w:r>
        <w:rPr>
          <w:rtl/>
        </w:rPr>
        <w:softHyphen/>
      </w:r>
      <w:r>
        <w:rPr>
          <w:rFonts w:hint="cs"/>
          <w:rtl/>
        </w:rPr>
        <w:t>دهد.</w:t>
      </w:r>
      <w:r w:rsidR="00C8679A">
        <w:rPr>
          <w:rFonts w:hint="cs"/>
          <w:rtl/>
        </w:rPr>
        <w:t xml:space="preserve"> </w:t>
      </w:r>
      <w:r>
        <w:rPr>
          <w:rFonts w:hint="cs"/>
          <w:rtl/>
        </w:rPr>
        <w:t>در</w:t>
      </w:r>
      <w:sdt>
        <w:sdtPr>
          <w:rPr>
            <w:rFonts w:hint="cs"/>
            <w:rtl/>
          </w:rPr>
          <w:id w:val="-1167783746"/>
          <w:citation/>
        </w:sdtPr>
        <w:sdtEndPr/>
        <w:sdtContent>
          <w:r>
            <w:rPr>
              <w:rtl/>
            </w:rPr>
            <w:fldChar w:fldCharType="begin"/>
          </w:r>
          <w:r>
            <w:rPr>
              <w:rtl/>
            </w:rPr>
            <w:instrText xml:space="preserve"> </w:instrText>
          </w:r>
          <w:r>
            <w:rPr>
              <w:rFonts w:hint="cs"/>
            </w:rPr>
            <w:instrText>CITATION GKe</w:instrText>
          </w:r>
          <w:r>
            <w:rPr>
              <w:rFonts w:hint="cs"/>
              <w:rtl/>
            </w:rPr>
            <w:instrText xml:space="preserve">16 </w:instrText>
          </w:r>
          <w:r>
            <w:rPr>
              <w:rFonts w:hint="cs"/>
            </w:rPr>
            <w:instrText xml:space="preserve">\l </w:instrText>
          </w:r>
          <w:r>
            <w:rPr>
              <w:rFonts w:hint="cs"/>
              <w:rtl/>
            </w:rPr>
            <w:instrText>1065</w:instrText>
          </w:r>
          <w:r>
            <w:rPr>
              <w:rtl/>
            </w:rPr>
            <w:instrText xml:space="preserve"> </w:instrText>
          </w:r>
          <w:r>
            <w:rPr>
              <w:rtl/>
            </w:rPr>
            <w:fldChar w:fldCharType="separate"/>
          </w:r>
          <w:r>
            <w:rPr>
              <w:noProof/>
              <w:rtl/>
            </w:rPr>
            <w:t xml:space="preserve"> </w:t>
          </w:r>
          <w:r>
            <w:rPr>
              <w:noProof/>
            </w:rPr>
            <w:t>[10]</w:t>
          </w:r>
          <w:r>
            <w:rPr>
              <w:rtl/>
            </w:rPr>
            <w:fldChar w:fldCharType="end"/>
          </w:r>
        </w:sdtContent>
      </w:sdt>
      <w:r>
        <w:rPr>
          <w:rtl/>
        </w:rPr>
        <w:t xml:space="preserve"> از هوش</w:t>
      </w:r>
      <w:r>
        <w:rPr>
          <w:rtl/>
        </w:rPr>
        <w:softHyphen/>
        <w:t>جمع</w:t>
      </w:r>
      <w:r>
        <w:rPr>
          <w:rFonts w:hint="cs"/>
          <w:rtl/>
        </w:rPr>
        <w:t>ی</w:t>
      </w:r>
      <w:r>
        <w:rPr>
          <w:rStyle w:val="EndnoteReference"/>
          <w:rtl/>
        </w:rPr>
        <w:endnoteReference w:id="13"/>
      </w:r>
      <w:r>
        <w:rPr>
          <w:rtl/>
        </w:rPr>
        <w:t xml:space="preserve"> برا</w:t>
      </w:r>
      <w:r>
        <w:rPr>
          <w:rFonts w:hint="cs"/>
          <w:rtl/>
        </w:rPr>
        <w:t>ی</w:t>
      </w:r>
      <w:r>
        <w:rPr>
          <w:rtl/>
        </w:rPr>
        <w:t xml:space="preserve"> تشخ</w:t>
      </w:r>
      <w:r>
        <w:rPr>
          <w:rFonts w:hint="cs"/>
          <w:rtl/>
        </w:rPr>
        <w:t>یص</w:t>
      </w:r>
      <w:r>
        <w:rPr>
          <w:rtl/>
        </w:rPr>
        <w:t xml:space="preserve"> مهاجم استفاده م</w:t>
      </w:r>
      <w:r>
        <w:rPr>
          <w:rFonts w:hint="cs"/>
          <w:rtl/>
        </w:rPr>
        <w:t>ی</w:t>
      </w:r>
      <w:r>
        <w:rPr>
          <w:rFonts w:ascii="Cambria" w:hAnsi="Cambria" w:cs="Cambria"/>
          <w:rtl/>
        </w:rPr>
        <w:softHyphen/>
      </w:r>
      <w:r>
        <w:rPr>
          <w:rFonts w:hint="cs"/>
          <w:rtl/>
        </w:rPr>
        <w:t>شود</w:t>
      </w:r>
      <w:r>
        <w:rPr>
          <w:rtl/>
        </w:rPr>
        <w:t>.</w:t>
      </w:r>
      <w:r>
        <w:t xml:space="preserve"> </w:t>
      </w:r>
    </w:p>
    <w:p w:rsidR="00D36121" w:rsidRDefault="00D36121" w:rsidP="00C8679A">
      <w:pPr>
        <w:rPr>
          <w:rtl/>
        </w:rPr>
      </w:pPr>
      <w:r>
        <w:rPr>
          <w:rtl/>
        </w:rPr>
        <w:t>گاه</w:t>
      </w:r>
      <w:r>
        <w:rPr>
          <w:rFonts w:hint="cs"/>
          <w:rtl/>
        </w:rPr>
        <w:t>ی</w:t>
      </w:r>
      <w:r>
        <w:rPr>
          <w:rtl/>
        </w:rPr>
        <w:t xml:space="preserve"> گره</w:t>
      </w:r>
      <w:r>
        <w:rPr>
          <w:rtl/>
        </w:rPr>
        <w:softHyphen/>
        <w:t>ها</w:t>
      </w:r>
      <w:r>
        <w:rPr>
          <w:rFonts w:hint="cs"/>
          <w:rtl/>
        </w:rPr>
        <w:t>ی</w:t>
      </w:r>
      <w:r>
        <w:rPr>
          <w:rtl/>
        </w:rPr>
        <w:t xml:space="preserve"> همسا</w:t>
      </w:r>
      <w:r>
        <w:rPr>
          <w:rFonts w:hint="cs"/>
          <w:rtl/>
        </w:rPr>
        <w:t>یه</w:t>
      </w:r>
      <w:r>
        <w:rPr>
          <w:rtl/>
        </w:rPr>
        <w:t xml:space="preserve"> اقدام به ارسال مستق</w:t>
      </w:r>
      <w:r>
        <w:rPr>
          <w:rFonts w:hint="cs"/>
          <w:rtl/>
        </w:rPr>
        <w:t>یم</w:t>
      </w:r>
      <w:r>
        <w:rPr>
          <w:rtl/>
        </w:rPr>
        <w:t xml:space="preserve"> بسته</w:t>
      </w:r>
      <w:r>
        <w:rPr>
          <w:rtl/>
        </w:rPr>
        <w:softHyphen/>
      </w:r>
      <w:r>
        <w:rPr>
          <w:rFonts w:hint="cs"/>
          <w:rtl/>
        </w:rPr>
        <w:t>ها</w:t>
      </w:r>
      <w:r>
        <w:rPr>
          <w:rtl/>
        </w:rPr>
        <w:t xml:space="preserve"> به </w:t>
      </w:r>
      <w:r>
        <w:rPr>
          <w:rFonts w:hint="cs"/>
          <w:rtl/>
        </w:rPr>
        <w:t>یکدیگر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Fonts w:ascii="Cambria" w:hAnsi="Cambria" w:cs="Cambria"/>
          <w:rtl/>
        </w:rPr>
        <w:softHyphen/>
      </w:r>
      <w:r>
        <w:rPr>
          <w:rFonts w:hint="cs"/>
          <w:rtl/>
        </w:rPr>
        <w:t>کنند</w:t>
      </w:r>
      <w:r>
        <w:rPr>
          <w:rtl/>
        </w:rPr>
        <w:t xml:space="preserve">. </w:t>
      </w:r>
      <w:r>
        <w:rPr>
          <w:rFonts w:hint="cs"/>
          <w:rtl/>
        </w:rPr>
        <w:t>اگر گره مهاجم در بین آنها باشد مانع انجام این</w:t>
      </w:r>
      <w:r>
        <w:rPr>
          <w:rtl/>
        </w:rPr>
        <w:softHyphen/>
      </w:r>
      <w:r>
        <w:rPr>
          <w:rFonts w:hint="cs"/>
          <w:rtl/>
        </w:rPr>
        <w:t>کار شده و آن را تشخیص می</w:t>
      </w:r>
      <w:r>
        <w:rPr>
          <w:rtl/>
        </w:rPr>
        <w:softHyphen/>
      </w:r>
      <w:r>
        <w:rPr>
          <w:rFonts w:hint="cs"/>
          <w:rtl/>
        </w:rPr>
        <w:t>دهند</w:t>
      </w:r>
      <w:sdt>
        <w:sdtPr>
          <w:rPr>
            <w:rFonts w:hint="cs"/>
            <w:rtl/>
          </w:rPr>
          <w:id w:val="-45140299"/>
          <w:citation/>
        </w:sdtPr>
        <w:sdtEndPr/>
        <w:sdtContent>
          <w:r>
            <w:rPr>
              <w:rtl/>
            </w:rPr>
            <w:fldChar w:fldCharType="begin"/>
          </w:r>
          <w:r>
            <w:rPr>
              <w:rtl/>
            </w:rPr>
            <w:instrText xml:space="preserve"> </w:instrText>
          </w:r>
          <w:r>
            <w:rPr>
              <w:rFonts w:hint="cs"/>
            </w:rPr>
            <w:instrText>CITATION Soo</w:instrText>
          </w:r>
          <w:r>
            <w:rPr>
              <w:rFonts w:hint="cs"/>
              <w:rtl/>
            </w:rPr>
            <w:instrText xml:space="preserve">15 </w:instrText>
          </w:r>
          <w:r>
            <w:rPr>
              <w:rFonts w:hint="cs"/>
            </w:rPr>
            <w:instrText xml:space="preserve">\l </w:instrText>
          </w:r>
          <w:r>
            <w:rPr>
              <w:rFonts w:hint="cs"/>
              <w:rtl/>
            </w:rPr>
            <w:instrText>1065</w:instrText>
          </w:r>
          <w:r>
            <w:rPr>
              <w:rtl/>
            </w:rPr>
            <w:instrText xml:space="preserve"> </w:instrText>
          </w:r>
          <w:r>
            <w:rPr>
              <w:rtl/>
            </w:rPr>
            <w:fldChar w:fldCharType="separate"/>
          </w:r>
          <w:r>
            <w:rPr>
              <w:noProof/>
              <w:rtl/>
            </w:rPr>
            <w:t xml:space="preserve"> </w:t>
          </w:r>
          <w:r>
            <w:rPr>
              <w:noProof/>
            </w:rPr>
            <w:t>[11]</w:t>
          </w:r>
          <w:r>
            <w:rPr>
              <w:rtl/>
            </w:rPr>
            <w:fldChar w:fldCharType="end"/>
          </w:r>
        </w:sdtContent>
      </w:sdt>
      <w:r>
        <w:rPr>
          <w:rFonts w:hint="cs"/>
          <w:rtl/>
        </w:rPr>
        <w:t>.</w:t>
      </w:r>
      <w:r w:rsidR="00C8679A">
        <w:rPr>
          <w:rFonts w:hint="cs"/>
          <w:rtl/>
        </w:rPr>
        <w:t xml:space="preserve"> </w:t>
      </w:r>
      <w:r>
        <w:rPr>
          <w:rFonts w:hint="cs"/>
          <w:rtl/>
        </w:rPr>
        <w:t>در روشی دیگر برای تشخیص گره</w:t>
      </w:r>
      <w:r>
        <w:rPr>
          <w:rtl/>
        </w:rPr>
        <w:softHyphen/>
      </w:r>
      <w:r>
        <w:rPr>
          <w:rFonts w:hint="cs"/>
          <w:rtl/>
        </w:rPr>
        <w:t>های مهاجم ابتدا میزان فاصله از سینک را اندازه گیری کرده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سپس با تشخیص تعداد گام از روی شعاع</w:t>
      </w:r>
      <w:r>
        <w:rPr>
          <w:rtl/>
        </w:rPr>
        <w:softHyphen/>
      </w:r>
      <w:r>
        <w:rPr>
          <w:rFonts w:hint="cs"/>
          <w:rtl/>
        </w:rPr>
        <w:t>حسگری مهاجم را تشخیص می</w:t>
      </w:r>
      <w:r>
        <w:rPr>
          <w:rtl/>
        </w:rPr>
        <w:softHyphen/>
      </w:r>
      <w:r>
        <w:rPr>
          <w:rFonts w:hint="cs"/>
          <w:rtl/>
        </w:rPr>
        <w:t>دهند.</w:t>
      </w:r>
    </w:p>
    <w:p w:rsidR="00D36121" w:rsidRPr="00D53C11" w:rsidRDefault="00C8679A" w:rsidP="00C8679A">
      <w:pPr>
        <w:pStyle w:val="Heading1"/>
        <w:keepLines w:val="0"/>
        <w:widowControl w:val="0"/>
        <w:overflowPunct w:val="0"/>
        <w:autoSpaceDE w:val="0"/>
        <w:autoSpaceDN w:val="0"/>
        <w:adjustRightInd w:val="0"/>
        <w:spacing w:before="360" w:line="240" w:lineRule="auto"/>
        <w:textAlignment w:val="baseline"/>
      </w:pPr>
      <w:r>
        <w:rPr>
          <w:rFonts w:hint="cs"/>
          <w:rtl/>
        </w:rPr>
        <w:t xml:space="preserve">4. </w:t>
      </w:r>
      <w:r w:rsidR="00D36121">
        <w:rPr>
          <w:rFonts w:hint="cs"/>
          <w:rtl/>
        </w:rPr>
        <w:t>الگوریتم بهینه</w:t>
      </w:r>
      <w:r w:rsidR="00D36121">
        <w:rPr>
          <w:rtl/>
        </w:rPr>
        <w:softHyphen/>
      </w:r>
      <w:r w:rsidR="00D36121">
        <w:rPr>
          <w:rFonts w:hint="cs"/>
          <w:rtl/>
        </w:rPr>
        <w:t>سازی توده ذرات</w:t>
      </w:r>
    </w:p>
    <w:p w:rsidR="00D36121" w:rsidRPr="00083D23" w:rsidRDefault="00D36121" w:rsidP="00D36121">
      <w:pPr>
        <w:rPr>
          <w:rtl/>
        </w:rPr>
      </w:pPr>
      <w:r>
        <w:rPr>
          <w:rFonts w:hint="cs"/>
          <w:rtl/>
        </w:rPr>
        <w:t>هوش جمعی یکی از زیر مجموعه</w:t>
      </w:r>
      <w:r>
        <w:rPr>
          <w:rtl/>
        </w:rPr>
        <w:softHyphen/>
      </w:r>
      <w:r>
        <w:rPr>
          <w:rFonts w:hint="cs"/>
          <w:rtl/>
        </w:rPr>
        <w:t>های الگوریتم</w:t>
      </w:r>
      <w:r>
        <w:rPr>
          <w:rtl/>
        </w:rPr>
        <w:softHyphen/>
      </w:r>
      <w:r>
        <w:rPr>
          <w:rFonts w:hint="cs"/>
          <w:rtl/>
        </w:rPr>
        <w:t>های تکاملی است که خود شامل یک مجموعه از الگوریتم</w:t>
      </w:r>
      <w:r>
        <w:rPr>
          <w:rtl/>
        </w:rPr>
        <w:softHyphen/>
      </w:r>
      <w:r>
        <w:rPr>
          <w:rFonts w:hint="cs"/>
          <w:rtl/>
        </w:rPr>
        <w:t>ها می</w:t>
      </w:r>
      <w:r>
        <w:rPr>
          <w:rtl/>
        </w:rPr>
        <w:softHyphen/>
      </w:r>
      <w:r>
        <w:rPr>
          <w:rFonts w:hint="cs"/>
          <w:rtl/>
        </w:rPr>
        <w:t xml:space="preserve">شود. </w:t>
      </w:r>
      <w:r w:rsidRPr="00504963">
        <w:rPr>
          <w:rtl/>
        </w:rPr>
        <w:t>هوش جمع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خاص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ت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است س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ستمات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ک</w:t>
      </w:r>
      <w:r w:rsidRPr="00504963">
        <w:rPr>
          <w:rtl/>
        </w:rPr>
        <w:t xml:space="preserve"> که در ا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ن</w:t>
      </w:r>
      <w:r w:rsidRPr="00504963">
        <w:rPr>
          <w:rtl/>
        </w:rPr>
        <w:t xml:space="preserve"> س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ستم،</w:t>
      </w:r>
      <w:r w:rsidRPr="00504963">
        <w:rPr>
          <w:rtl/>
        </w:rPr>
        <w:t xml:space="preserve"> عامل‌ها ب</w:t>
      </w:r>
      <w:r>
        <w:rPr>
          <w:rFonts w:hint="cs"/>
          <w:rtl/>
        </w:rPr>
        <w:t>ط</w:t>
      </w:r>
      <w:r w:rsidRPr="00504963">
        <w:rPr>
          <w:rtl/>
        </w:rPr>
        <w:t>ور محل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با هم همکار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م</w:t>
      </w:r>
      <w:r w:rsidRPr="00504963">
        <w:rPr>
          <w:rFonts w:hint="cs"/>
          <w:rtl/>
        </w:rPr>
        <w:t>ی‌</w:t>
      </w:r>
      <w:r w:rsidRPr="00504963">
        <w:rPr>
          <w:rFonts w:hint="eastAsia"/>
          <w:rtl/>
        </w:rPr>
        <w:t>نما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ند</w:t>
      </w:r>
      <w:r w:rsidRPr="00504963">
        <w:rPr>
          <w:rtl/>
        </w:rPr>
        <w:t xml:space="preserve"> و رفتار جمع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تمام عامل‌ها باعث 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ک</w:t>
      </w:r>
      <w:r w:rsidRPr="00504963">
        <w:rPr>
          <w:rtl/>
        </w:rPr>
        <w:t xml:space="preserve"> همگرا</w:t>
      </w:r>
      <w:r w:rsidRPr="00504963">
        <w:rPr>
          <w:rFonts w:hint="cs"/>
          <w:rtl/>
        </w:rPr>
        <w:t>یی</w:t>
      </w:r>
      <w:r w:rsidRPr="00504963">
        <w:rPr>
          <w:rtl/>
        </w:rPr>
        <w:t xml:space="preserve"> در نقط</w:t>
      </w:r>
      <w:r>
        <w:rPr>
          <w:rFonts w:hint="cs"/>
          <w:rtl/>
        </w:rPr>
        <w:t>ه</w:t>
      </w:r>
      <w:r>
        <w:rPr>
          <w:rtl/>
        </w:rPr>
        <w:softHyphen/>
      </w:r>
      <w:r w:rsidRPr="00504963">
        <w:rPr>
          <w:rtl/>
        </w:rPr>
        <w:t>ها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نزد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ک</w:t>
      </w:r>
      <w:r w:rsidRPr="00504963">
        <w:rPr>
          <w:rtl/>
        </w:rPr>
        <w:t xml:space="preserve"> به جواب به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نه</w:t>
      </w:r>
      <w:r w:rsidRPr="00504963">
        <w:rPr>
          <w:rtl/>
        </w:rPr>
        <w:t xml:space="preserve"> سراسر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م</w:t>
      </w:r>
      <w:r w:rsidRPr="00504963">
        <w:rPr>
          <w:rFonts w:hint="cs"/>
          <w:rtl/>
        </w:rPr>
        <w:t>ی‌</w:t>
      </w:r>
      <w:r w:rsidRPr="00504963">
        <w:rPr>
          <w:rFonts w:hint="eastAsia"/>
          <w:rtl/>
        </w:rPr>
        <w:t>شود</w:t>
      </w:r>
      <w:r>
        <w:rPr>
          <w:rFonts w:hint="cs"/>
          <w:rtl/>
        </w:rPr>
        <w:t>.</w:t>
      </w:r>
      <w:r w:rsidRPr="00504963">
        <w:rPr>
          <w:rtl/>
        </w:rPr>
        <w:t xml:space="preserve"> نقطه قوت ا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ن</w:t>
      </w:r>
      <w:r w:rsidRPr="00504963">
        <w:rPr>
          <w:rtl/>
        </w:rPr>
        <w:t xml:space="preserve"> الگور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تم‌ها</w:t>
      </w:r>
      <w:r w:rsidRPr="00504963">
        <w:rPr>
          <w:rtl/>
        </w:rPr>
        <w:t xml:space="preserve"> عدم ن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از</w:t>
      </w:r>
      <w:r w:rsidRPr="00504963">
        <w:rPr>
          <w:rtl/>
        </w:rPr>
        <w:t xml:space="preserve"> </w:t>
      </w:r>
      <w:r w:rsidRPr="00504963">
        <w:rPr>
          <w:rtl/>
        </w:rPr>
        <w:lastRenderedPageBreak/>
        <w:t xml:space="preserve">آن‌ها به 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ک</w:t>
      </w:r>
      <w:r w:rsidRPr="00504963">
        <w:rPr>
          <w:rtl/>
        </w:rPr>
        <w:t xml:space="preserve"> کنترل سراسر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م</w:t>
      </w:r>
      <w:r w:rsidRPr="00504963">
        <w:rPr>
          <w:rFonts w:hint="cs"/>
          <w:rtl/>
        </w:rPr>
        <w:t>ی‌</w:t>
      </w:r>
      <w:r w:rsidRPr="00504963">
        <w:rPr>
          <w:rFonts w:hint="eastAsia"/>
          <w:rtl/>
        </w:rPr>
        <w:t>باشد</w:t>
      </w:r>
      <w:r w:rsidRPr="00504963">
        <w:rPr>
          <w:rtl/>
        </w:rPr>
        <w:t>. هر ذره در ا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ن</w:t>
      </w:r>
      <w:r w:rsidRPr="00504963">
        <w:rPr>
          <w:rtl/>
        </w:rPr>
        <w:t xml:space="preserve"> الگور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تم‌ها</w:t>
      </w:r>
      <w:r w:rsidRPr="00504963">
        <w:rPr>
          <w:rtl/>
        </w:rPr>
        <w:t xml:space="preserve"> خود مختار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نسب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دارد که م</w:t>
      </w:r>
      <w:r w:rsidRPr="00504963">
        <w:rPr>
          <w:rFonts w:hint="cs"/>
          <w:rtl/>
        </w:rPr>
        <w:t>ی‌</w:t>
      </w:r>
      <w:r w:rsidRPr="00504963">
        <w:rPr>
          <w:rFonts w:hint="eastAsia"/>
          <w:rtl/>
        </w:rPr>
        <w:t>تواند</w:t>
      </w:r>
      <w:r w:rsidRPr="00504963">
        <w:rPr>
          <w:rtl/>
        </w:rPr>
        <w:t xml:space="preserve"> در سراسر فضا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جواب‌ها حرکت کند و </w:t>
      </w:r>
      <w:r>
        <w:rPr>
          <w:rFonts w:hint="cs"/>
          <w:rtl/>
        </w:rPr>
        <w:t>باید</w:t>
      </w:r>
      <w:r w:rsidRPr="00504963">
        <w:rPr>
          <w:rtl/>
        </w:rPr>
        <w:t xml:space="preserve"> با سا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ر</w:t>
      </w:r>
      <w:r w:rsidRPr="00504963">
        <w:rPr>
          <w:rtl/>
        </w:rPr>
        <w:t xml:space="preserve"> ذرات همکار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داشته باشد. دو الگور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تم</w:t>
      </w:r>
      <w:r w:rsidRPr="00504963">
        <w:rPr>
          <w:rtl/>
        </w:rPr>
        <w:t xml:space="preserve"> مشهور هوش جمع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،</w:t>
      </w:r>
      <w:r w:rsidRPr="00504963">
        <w:rPr>
          <w:rtl/>
        </w:rPr>
        <w:t xml:space="preserve"> به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نه‌ساز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لانه مورچگان و به</w:t>
      </w:r>
      <w:r w:rsidRPr="00504963">
        <w:rPr>
          <w:rFonts w:hint="cs"/>
          <w:rtl/>
        </w:rPr>
        <w:t>ی</w:t>
      </w:r>
      <w:r w:rsidRPr="00504963">
        <w:rPr>
          <w:rFonts w:hint="eastAsia"/>
          <w:rtl/>
        </w:rPr>
        <w:t>نه‌ساز</w:t>
      </w:r>
      <w:r w:rsidRPr="00504963">
        <w:rPr>
          <w:rFonts w:hint="cs"/>
          <w:rtl/>
        </w:rPr>
        <w:t>ی</w:t>
      </w:r>
      <w:r w:rsidRPr="00504963">
        <w:rPr>
          <w:rtl/>
        </w:rPr>
        <w:t xml:space="preserve"> توده ذرات م</w:t>
      </w:r>
      <w:r w:rsidRPr="00504963">
        <w:rPr>
          <w:rFonts w:hint="cs"/>
          <w:rtl/>
        </w:rPr>
        <w:t>ی‌</w:t>
      </w:r>
      <w:r w:rsidRPr="00504963">
        <w:rPr>
          <w:rFonts w:hint="eastAsia"/>
          <w:rtl/>
        </w:rPr>
        <w:t>باشند</w:t>
      </w:r>
      <w:r>
        <w:rPr>
          <w:rtl/>
        </w:rPr>
        <w:t>.</w:t>
      </w:r>
    </w:p>
    <w:p w:rsidR="00D36121" w:rsidRPr="0021339A" w:rsidRDefault="00D36121" w:rsidP="00D36121">
      <w:pPr>
        <w:rPr>
          <w:rtl/>
        </w:rPr>
      </w:pPr>
      <w:r>
        <w:rPr>
          <w:rFonts w:hint="cs"/>
          <w:rtl/>
        </w:rPr>
        <w:t>الگوریتم بهینه</w:t>
      </w:r>
      <w:r>
        <w:rPr>
          <w:rtl/>
        </w:rPr>
        <w:softHyphen/>
      </w:r>
      <w:r>
        <w:rPr>
          <w:rFonts w:hint="cs"/>
          <w:rtl/>
        </w:rPr>
        <w:t xml:space="preserve">سازی توده ذرات یا به اختصار </w:t>
      </w:r>
      <w:r w:rsidRPr="00D31974">
        <w:t>PSO</w:t>
      </w:r>
      <w:r>
        <w:rPr>
          <w:rFonts w:hint="cs"/>
          <w:rtl/>
        </w:rPr>
        <w:t xml:space="preserve"> یکی از پرکاربرد ترین الگوریتم</w:t>
      </w:r>
      <w:r>
        <w:rPr>
          <w:rtl/>
        </w:rPr>
        <w:softHyphen/>
      </w:r>
      <w:r>
        <w:rPr>
          <w:rFonts w:hint="cs"/>
          <w:rtl/>
        </w:rPr>
        <w:t xml:space="preserve">ها است. </w:t>
      </w:r>
      <w:r w:rsidRPr="00D31974">
        <w:t>PSO</w:t>
      </w:r>
      <w:r>
        <w:rPr>
          <w:rFonts w:hint="cs"/>
          <w:rtl/>
        </w:rPr>
        <w:t xml:space="preserve"> سرعت بالایی در همگرایی به هدف دارد. این موضوع دلیل انتخاب این الگوریتم است </w:t>
      </w:r>
      <w:sdt>
        <w:sdtPr>
          <w:rPr>
            <w:rFonts w:hint="cs"/>
            <w:rtl/>
          </w:rPr>
          <w:id w:val="2075234155"/>
          <w:citation/>
        </w:sdtPr>
        <w:sdtEndPr/>
        <w:sdtContent>
          <w:r>
            <w:rPr>
              <w:rtl/>
            </w:rPr>
            <w:fldChar w:fldCharType="begin"/>
          </w:r>
          <w:r>
            <w:rPr>
              <w:rtl/>
            </w:rPr>
            <w:instrText xml:space="preserve"> </w:instrText>
          </w:r>
          <w:r>
            <w:rPr>
              <w:rFonts w:hint="cs"/>
            </w:rPr>
            <w:instrText>CITATION Pra</w:instrText>
          </w:r>
          <w:r>
            <w:rPr>
              <w:rFonts w:hint="cs"/>
              <w:rtl/>
            </w:rPr>
            <w:instrText xml:space="preserve">19 </w:instrText>
          </w:r>
          <w:r>
            <w:rPr>
              <w:rFonts w:hint="cs"/>
            </w:rPr>
            <w:instrText xml:space="preserve">\l </w:instrText>
          </w:r>
          <w:r>
            <w:rPr>
              <w:rFonts w:hint="cs"/>
              <w:rtl/>
            </w:rPr>
            <w:instrText>1065</w:instrText>
          </w:r>
          <w:r>
            <w:rPr>
              <w:rtl/>
            </w:rPr>
            <w:instrText xml:space="preserve"> </w:instrText>
          </w:r>
          <w:r>
            <w:rPr>
              <w:rtl/>
            </w:rPr>
            <w:fldChar w:fldCharType="separate"/>
          </w:r>
          <w:r>
            <w:rPr>
              <w:noProof/>
            </w:rPr>
            <w:t>[12]</w:t>
          </w:r>
          <w:r>
            <w:rPr>
              <w:rtl/>
            </w:rPr>
            <w:fldChar w:fldCharType="end"/>
          </w:r>
        </w:sdtContent>
      </w:sdt>
      <w:r>
        <w:rPr>
          <w:rFonts w:hint="cs"/>
          <w:rtl/>
        </w:rPr>
        <w:t xml:space="preserve">. الگوریتم </w:t>
      </w:r>
      <w:r w:rsidRPr="00C42F45">
        <w:t>PSO</w:t>
      </w:r>
      <w:r>
        <w:rPr>
          <w:rFonts w:hint="cs"/>
          <w:rtl/>
        </w:rPr>
        <w:t xml:space="preserve"> </w:t>
      </w:r>
      <w:r w:rsidRPr="00D431E5">
        <w:rPr>
          <w:rtl/>
        </w:rPr>
        <w:t>به ا</w:t>
      </w:r>
      <w:r w:rsidRPr="00D431E5">
        <w:rPr>
          <w:rFonts w:hint="cs"/>
          <w:rtl/>
        </w:rPr>
        <w:t>ی</w:t>
      </w:r>
      <w:r w:rsidRPr="00D431E5">
        <w:rPr>
          <w:rFonts w:hint="eastAsia"/>
          <w:rtl/>
        </w:rPr>
        <w:t>ن</w:t>
      </w:r>
      <w:r w:rsidRPr="00D431E5">
        <w:rPr>
          <w:rtl/>
        </w:rPr>
        <w:t xml:space="preserve"> شکل است که گروه</w:t>
      </w:r>
      <w:r>
        <w:rPr>
          <w:rFonts w:hint="cs"/>
          <w:rtl/>
        </w:rPr>
        <w:t>ی</w:t>
      </w:r>
      <w:r w:rsidRPr="00D431E5">
        <w:rPr>
          <w:rtl/>
        </w:rPr>
        <w:t xml:space="preserve"> از ذرات در آغاز کار به</w:t>
      </w:r>
      <w:r>
        <w:rPr>
          <w:rtl/>
        </w:rPr>
        <w:softHyphen/>
      </w:r>
      <w:r w:rsidRPr="00D431E5">
        <w:rPr>
          <w:rtl/>
        </w:rPr>
        <w:t>صورت تصادف</w:t>
      </w:r>
      <w:r w:rsidRPr="00D431E5">
        <w:rPr>
          <w:rFonts w:hint="cs"/>
          <w:rtl/>
        </w:rPr>
        <w:t>ی</w:t>
      </w:r>
      <w:r w:rsidRPr="00D431E5">
        <w:rPr>
          <w:rtl/>
        </w:rPr>
        <w:t xml:space="preserve"> </w:t>
      </w:r>
      <w:r>
        <w:rPr>
          <w:rFonts w:hint="cs"/>
          <w:rtl/>
        </w:rPr>
        <w:t>مقدار دهی می</w:t>
      </w:r>
      <w:r>
        <w:rPr>
          <w:rtl/>
        </w:rPr>
        <w:softHyphen/>
      </w:r>
      <w:r>
        <w:rPr>
          <w:rFonts w:hint="cs"/>
          <w:rtl/>
        </w:rPr>
        <w:t>شوند و در فضای جستجو پخش می</w:t>
      </w:r>
      <w:r>
        <w:rPr>
          <w:rtl/>
        </w:rPr>
        <w:softHyphen/>
      </w:r>
      <w:r>
        <w:rPr>
          <w:rFonts w:hint="cs"/>
          <w:rtl/>
        </w:rPr>
        <w:t>شوند. سپس</w:t>
      </w:r>
      <w:r>
        <w:rPr>
          <w:rtl/>
        </w:rPr>
        <w:t xml:space="preserve"> با به روز کردن </w:t>
      </w:r>
      <w:r>
        <w:rPr>
          <w:rFonts w:hint="cs"/>
          <w:rtl/>
        </w:rPr>
        <w:t>مقادیر</w:t>
      </w:r>
      <w:r w:rsidRPr="00D431E5">
        <w:rPr>
          <w:rtl/>
        </w:rPr>
        <w:t xml:space="preserve"> سع</w:t>
      </w:r>
      <w:r w:rsidRPr="00D431E5">
        <w:rPr>
          <w:rFonts w:hint="cs"/>
          <w:rtl/>
        </w:rPr>
        <w:t>ی</w:t>
      </w:r>
      <w:r w:rsidRPr="00D431E5">
        <w:rPr>
          <w:rtl/>
        </w:rPr>
        <w:t xml:space="preserve"> در </w:t>
      </w:r>
      <w:r w:rsidRPr="00D431E5">
        <w:rPr>
          <w:rFonts w:hint="cs"/>
          <w:rtl/>
        </w:rPr>
        <w:t>ی</w:t>
      </w:r>
      <w:r w:rsidRPr="00D431E5">
        <w:rPr>
          <w:rFonts w:hint="eastAsia"/>
          <w:rtl/>
        </w:rPr>
        <w:t>افتن</w:t>
      </w:r>
      <w:r w:rsidRPr="00D431E5">
        <w:rPr>
          <w:rtl/>
        </w:rPr>
        <w:t xml:space="preserve"> </w:t>
      </w:r>
      <w:r>
        <w:rPr>
          <w:rFonts w:hint="cs"/>
          <w:rtl/>
        </w:rPr>
        <w:t>بهینه</w:t>
      </w:r>
      <w:r>
        <w:rPr>
          <w:rtl/>
        </w:rPr>
        <w:softHyphen/>
      </w:r>
      <w:r>
        <w:rPr>
          <w:rFonts w:hint="cs"/>
          <w:rtl/>
        </w:rPr>
        <w:t>ترین جواب می</w:t>
      </w:r>
      <w:r>
        <w:rPr>
          <w:rtl/>
        </w:rPr>
        <w:softHyphen/>
      </w:r>
      <w:r>
        <w:rPr>
          <w:rFonts w:hint="cs"/>
          <w:rtl/>
        </w:rPr>
        <w:t>نمایند</w:t>
      </w:r>
      <w:r w:rsidRPr="00D431E5">
        <w:rPr>
          <w:rtl/>
        </w:rPr>
        <w:t>.</w:t>
      </w:r>
      <w:r>
        <w:rPr>
          <w:rFonts w:hint="cs"/>
          <w:rtl/>
        </w:rPr>
        <w:t xml:space="preserve"> </w:t>
      </w:r>
      <w:r>
        <w:rPr>
          <w:rtl/>
        </w:rPr>
        <w:t xml:space="preserve">در هر </w:t>
      </w:r>
      <w:r>
        <w:rPr>
          <w:rFonts w:hint="cs"/>
          <w:rtl/>
        </w:rPr>
        <w:t>دور</w:t>
      </w:r>
      <w:r>
        <w:rPr>
          <w:rtl/>
        </w:rPr>
        <w:t xml:space="preserve"> هر ذره با استفاده از دو </w:t>
      </w:r>
      <w:r>
        <w:rPr>
          <w:rFonts w:hint="cs"/>
          <w:rtl/>
        </w:rPr>
        <w:t>کمیت</w:t>
      </w:r>
      <w:r w:rsidRPr="005A0A09">
        <w:rPr>
          <w:rtl/>
        </w:rPr>
        <w:t xml:space="preserve"> به روز</w:t>
      </w:r>
      <w:r>
        <w:rPr>
          <w:rFonts w:hint="cs"/>
          <w:rtl/>
        </w:rPr>
        <w:t>رسانی</w:t>
      </w:r>
      <w:r w:rsidRPr="005A0A09">
        <w:rPr>
          <w:rtl/>
        </w:rPr>
        <w:t xml:space="preserve"> م</w:t>
      </w:r>
      <w:r w:rsidRPr="005A0A09">
        <w:rPr>
          <w:rFonts w:hint="cs"/>
          <w:rtl/>
        </w:rPr>
        <w:t>ی‌</w:t>
      </w:r>
      <w:r w:rsidRPr="005A0A09">
        <w:rPr>
          <w:rFonts w:hint="eastAsia"/>
          <w:rtl/>
        </w:rPr>
        <w:t>شود</w:t>
      </w:r>
      <w:r w:rsidRPr="005A0A09">
        <w:rPr>
          <w:rtl/>
        </w:rPr>
        <w:t>. اول</w:t>
      </w:r>
      <w:r w:rsidRPr="005A0A09">
        <w:rPr>
          <w:rFonts w:hint="cs"/>
          <w:rtl/>
        </w:rPr>
        <w:t>ی</w:t>
      </w:r>
      <w:r w:rsidRPr="005A0A09">
        <w:rPr>
          <w:rFonts w:hint="eastAsia"/>
          <w:rtl/>
        </w:rPr>
        <w:t>ن</w:t>
      </w:r>
      <w:r w:rsidRPr="005A0A09">
        <w:rPr>
          <w:rtl/>
        </w:rPr>
        <w:t xml:space="preserve"> مورد، بهتر</w:t>
      </w:r>
      <w:r w:rsidRPr="005A0A09">
        <w:rPr>
          <w:rFonts w:hint="cs"/>
          <w:rtl/>
        </w:rPr>
        <w:t>ی</w:t>
      </w:r>
      <w:r w:rsidRPr="005A0A09">
        <w:rPr>
          <w:rFonts w:hint="eastAsia"/>
          <w:rtl/>
        </w:rPr>
        <w:t>ن</w:t>
      </w:r>
      <w:r w:rsidRPr="005A0A09">
        <w:rPr>
          <w:rtl/>
        </w:rPr>
        <w:t xml:space="preserve"> موقع</w:t>
      </w:r>
      <w:r w:rsidRPr="005A0A09">
        <w:rPr>
          <w:rFonts w:hint="cs"/>
          <w:rtl/>
        </w:rPr>
        <w:t>ی</w:t>
      </w:r>
      <w:r w:rsidRPr="005A0A09">
        <w:rPr>
          <w:rFonts w:hint="eastAsia"/>
          <w:rtl/>
        </w:rPr>
        <w:t>ت</w:t>
      </w:r>
      <w:r w:rsidRPr="005A0A09">
        <w:rPr>
          <w:rFonts w:hint="cs"/>
          <w:rtl/>
        </w:rPr>
        <w:t>ی</w:t>
      </w:r>
      <w:r w:rsidRPr="005A0A09">
        <w:rPr>
          <w:rtl/>
        </w:rPr>
        <w:t xml:space="preserve"> است که تاکنون ذره موفق به رس</w:t>
      </w:r>
      <w:r w:rsidRPr="005A0A09">
        <w:rPr>
          <w:rFonts w:hint="cs"/>
          <w:rtl/>
        </w:rPr>
        <w:t>ی</w:t>
      </w:r>
      <w:r w:rsidRPr="005A0A09">
        <w:rPr>
          <w:rFonts w:hint="eastAsia"/>
          <w:rtl/>
        </w:rPr>
        <w:t>دن</w:t>
      </w:r>
      <w:r>
        <w:rPr>
          <w:rtl/>
        </w:rPr>
        <w:t xml:space="preserve"> به آن شده</w:t>
      </w:r>
      <w:r>
        <w:rPr>
          <w:rFonts w:hint="cs"/>
          <w:rtl/>
        </w:rPr>
        <w:t xml:space="preserve"> </w:t>
      </w:r>
      <w:r>
        <w:rPr>
          <w:rtl/>
        </w:rPr>
        <w:t>‌است</w:t>
      </w:r>
      <w:r>
        <w:rPr>
          <w:rFonts w:hint="cs"/>
          <w:rtl/>
        </w:rPr>
        <w:t xml:space="preserve"> و دومین مورد</w:t>
      </w:r>
      <w:r w:rsidRPr="005A0A09">
        <w:rPr>
          <w:rtl/>
        </w:rPr>
        <w:t xml:space="preserve"> بهتر</w:t>
      </w:r>
      <w:r w:rsidRPr="005A0A09">
        <w:rPr>
          <w:rFonts w:hint="cs"/>
          <w:rtl/>
        </w:rPr>
        <w:t>ی</w:t>
      </w:r>
      <w:r w:rsidRPr="005A0A09">
        <w:rPr>
          <w:rFonts w:hint="eastAsia"/>
          <w:rtl/>
        </w:rPr>
        <w:t>ن</w:t>
      </w:r>
      <w:r w:rsidRPr="005A0A09">
        <w:rPr>
          <w:rtl/>
        </w:rPr>
        <w:t xml:space="preserve"> موقع</w:t>
      </w:r>
      <w:r w:rsidRPr="005A0A09">
        <w:rPr>
          <w:rFonts w:hint="cs"/>
          <w:rtl/>
        </w:rPr>
        <w:t>ی</w:t>
      </w:r>
      <w:r w:rsidRPr="005A0A09">
        <w:rPr>
          <w:rFonts w:hint="eastAsia"/>
          <w:rtl/>
        </w:rPr>
        <w:t>ت</w:t>
      </w:r>
      <w:r w:rsidRPr="005A0A09">
        <w:rPr>
          <w:rFonts w:hint="cs"/>
          <w:rtl/>
        </w:rPr>
        <w:t>ی</w:t>
      </w:r>
      <w:r w:rsidRPr="005A0A09">
        <w:rPr>
          <w:rtl/>
        </w:rPr>
        <w:t xml:space="preserve"> است که تا کنون توسط جمع</w:t>
      </w:r>
      <w:r w:rsidRPr="005A0A09">
        <w:rPr>
          <w:rFonts w:hint="cs"/>
          <w:rtl/>
        </w:rPr>
        <w:t>ی</w:t>
      </w:r>
      <w:r w:rsidRPr="005A0A09">
        <w:rPr>
          <w:rFonts w:hint="eastAsia"/>
          <w:rtl/>
        </w:rPr>
        <w:t>ت</w:t>
      </w:r>
      <w:r>
        <w:rPr>
          <w:rtl/>
        </w:rPr>
        <w:t xml:space="preserve"> ذرات بدست آمده‌است</w:t>
      </w:r>
      <w:r>
        <w:rPr>
          <w:rFonts w:hint="cs"/>
          <w:rtl/>
        </w:rPr>
        <w:t xml:space="preserve">. موقعیت ذره در دور بعدی توسط رابطه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rPr>
          <w:rFonts w:hint="cs"/>
        </w:rPr>
        <w:instrText xml:space="preserve">REF </w:instrText>
      </w:r>
      <w:r>
        <w:rPr>
          <w:rFonts w:hint="cs"/>
          <w:rtl/>
        </w:rPr>
        <w:instrText>_</w:instrText>
      </w:r>
      <w:r>
        <w:rPr>
          <w:rFonts w:hint="cs"/>
        </w:rPr>
        <w:instrText>Ref</w:instrText>
      </w:r>
      <w:r>
        <w:rPr>
          <w:rFonts w:hint="cs"/>
          <w:rtl/>
        </w:rPr>
        <w:instrText xml:space="preserve">59655568 </w:instrText>
      </w:r>
      <w:r>
        <w:rPr>
          <w:rFonts w:hint="cs"/>
        </w:rPr>
        <w:instrText>\h</w:instrText>
      </w:r>
      <w:r>
        <w:rPr>
          <w:rtl/>
        </w:rPr>
        <w:instrText xml:space="preserve"> </w:instrText>
      </w:r>
      <w:r>
        <w:rPr>
          <w:rtl/>
        </w:rPr>
      </w:r>
      <w:r>
        <w:rPr>
          <w:rtl/>
        </w:rPr>
        <w:fldChar w:fldCharType="separate"/>
      </w:r>
      <w:r w:rsidR="00300009">
        <w:rPr>
          <w:rFonts w:hint="cs"/>
          <w:rtl/>
        </w:rPr>
        <w:t>(</w:t>
      </w:r>
      <w:r w:rsidR="00300009">
        <w:rPr>
          <w:noProof/>
          <w:rtl/>
        </w:rPr>
        <w:t>1</w:t>
      </w:r>
      <w:r w:rsidR="00300009">
        <w:rPr>
          <w:rFonts w:hint="cs"/>
          <w:rtl/>
        </w:rPr>
        <w:t>)</w:t>
      </w:r>
      <w:r>
        <w:rPr>
          <w:rtl/>
        </w:rPr>
        <w:fldChar w:fldCharType="end"/>
      </w:r>
      <w:r>
        <w:rPr>
          <w:rFonts w:cstheme="majorBidi" w:hint="cs"/>
          <w:rtl/>
        </w:rPr>
        <w:t xml:space="preserve"> </w:t>
      </w:r>
      <w:r>
        <w:rPr>
          <w:rFonts w:hint="cs"/>
          <w:rtl/>
        </w:rPr>
        <w:t>محاسبه می</w:t>
      </w:r>
      <w:r>
        <w:rPr>
          <w:rtl/>
        </w:rPr>
        <w:softHyphen/>
      </w:r>
      <w:r>
        <w:rPr>
          <w:rFonts w:hint="cs"/>
          <w:rtl/>
        </w:rPr>
        <w:t xml:space="preserve">شود </w:t>
      </w:r>
      <w:sdt>
        <w:sdtPr>
          <w:rPr>
            <w:rFonts w:hint="cs"/>
            <w:rtl/>
          </w:rPr>
          <w:id w:val="-904609480"/>
          <w:citation/>
        </w:sdtPr>
        <w:sdtEndPr/>
        <w:sdtContent>
          <w:r>
            <w:rPr>
              <w:rtl/>
            </w:rPr>
            <w:fldChar w:fldCharType="begin"/>
          </w:r>
          <w:r>
            <w:rPr>
              <w:rtl/>
            </w:rPr>
            <w:instrText xml:space="preserve"> </w:instrText>
          </w:r>
          <w:r>
            <w:rPr>
              <w:rFonts w:hint="cs"/>
            </w:rPr>
            <w:instrText>CITATION Hua</w:instrText>
          </w:r>
          <w:r>
            <w:rPr>
              <w:rFonts w:hint="cs"/>
              <w:rtl/>
            </w:rPr>
            <w:instrText xml:space="preserve">10 </w:instrText>
          </w:r>
          <w:r>
            <w:rPr>
              <w:rFonts w:hint="cs"/>
            </w:rPr>
            <w:instrText xml:space="preserve">\l </w:instrText>
          </w:r>
          <w:r>
            <w:rPr>
              <w:rFonts w:hint="cs"/>
              <w:rtl/>
            </w:rPr>
            <w:instrText>1065</w:instrText>
          </w:r>
          <w:r>
            <w:rPr>
              <w:rtl/>
            </w:rPr>
            <w:instrText xml:space="preserve"> </w:instrText>
          </w:r>
          <w:r>
            <w:rPr>
              <w:rtl/>
            </w:rPr>
            <w:fldChar w:fldCharType="separate"/>
          </w:r>
          <w:r>
            <w:rPr>
              <w:noProof/>
            </w:rPr>
            <w:t>[13]</w:t>
          </w:r>
          <w:r>
            <w:rPr>
              <w:rtl/>
            </w:rPr>
            <w:fldChar w:fldCharType="end"/>
          </w:r>
        </w:sdtContent>
      </w:sdt>
      <w:r>
        <w:rPr>
          <w:rFonts w:hint="cs"/>
          <w:rtl/>
        </w:rPr>
        <w:t>:</w:t>
      </w:r>
    </w:p>
    <w:tbl>
      <w:tblPr>
        <w:tblStyle w:val="TableGrid"/>
        <w:bidiVisual/>
        <w:tblW w:w="89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6"/>
        <w:gridCol w:w="8134"/>
      </w:tblGrid>
      <w:tr w:rsidR="00D36121" w:rsidTr="00066672">
        <w:trPr>
          <w:trHeight w:val="300"/>
        </w:trPr>
        <w:tc>
          <w:tcPr>
            <w:tcW w:w="856" w:type="dxa"/>
          </w:tcPr>
          <w:p w:rsidR="00D36121" w:rsidRDefault="00D36121" w:rsidP="00D36121">
            <w:pPr>
              <w:pStyle w:val="Caption"/>
              <w:rPr>
                <w:rtl/>
              </w:rPr>
            </w:pPr>
            <w:bookmarkStart w:id="3" w:name="_Ref59655568"/>
            <w:r>
              <w:rPr>
                <w:rFonts w:hint="cs"/>
                <w:rtl/>
              </w:rPr>
              <w:t>(</w:t>
            </w:r>
            <w:r>
              <w:rPr>
                <w:rtl/>
              </w:rPr>
              <w:fldChar w:fldCharType="begin"/>
            </w:r>
            <w:r>
              <w:rPr>
                <w:rtl/>
              </w:rPr>
              <w:instrText xml:space="preserve"> </w:instrText>
            </w:r>
            <w:r>
              <w:instrText xml:space="preserve">SEQ </w:instrText>
            </w:r>
            <w:r>
              <w:rPr>
                <w:rtl/>
              </w:rPr>
              <w:instrText xml:space="preserve">معادله \* </w:instrText>
            </w:r>
            <w:r>
              <w:instrText>ARABIC</w:instrText>
            </w:r>
            <w:r>
              <w:rPr>
                <w:rtl/>
              </w:rPr>
              <w:instrText xml:space="preserve"> </w:instrText>
            </w:r>
            <w:r>
              <w:rPr>
                <w:rtl/>
              </w:rPr>
              <w:fldChar w:fldCharType="separate"/>
            </w:r>
            <w:r w:rsidR="00300009">
              <w:rPr>
                <w:noProof/>
                <w:rtl/>
              </w:rPr>
              <w:t>1</w:t>
            </w:r>
            <w:r>
              <w:rPr>
                <w:rtl/>
              </w:rPr>
              <w:fldChar w:fldCharType="end"/>
            </w:r>
            <w:r>
              <w:rPr>
                <w:rFonts w:hint="cs"/>
                <w:rtl/>
              </w:rPr>
              <w:t>)</w:t>
            </w:r>
            <w:bookmarkEnd w:id="3"/>
          </w:p>
        </w:tc>
        <w:tc>
          <w:tcPr>
            <w:tcW w:w="8134" w:type="dxa"/>
            <w:vAlign w:val="center"/>
          </w:tcPr>
          <w:p w:rsidR="00D36121" w:rsidRPr="0064428A" w:rsidRDefault="00D36121" w:rsidP="0064428A">
            <w:pPr>
              <w:pStyle w:val="equation0"/>
              <w:rPr>
                <w:szCs w:val="22"/>
                <w:rtl/>
              </w:rPr>
            </w:pPr>
            <m:oMathPara>
              <m:oMathParaPr>
                <m:jc m:val="left"/>
              </m:oMathParaPr>
              <m:oMath>
                <m:r>
                  <m:t>v</m:t>
                </m:r>
                <m:d>
                  <m:dPr>
                    <m:ctrlPr/>
                  </m:dPr>
                  <m:e>
                    <m:r>
                      <m:t>t+1</m:t>
                    </m:r>
                  </m:e>
                </m:d>
                <m:r>
                  <m:t>=wv</m:t>
                </m:r>
                <m:d>
                  <m:dPr>
                    <m:ctrlPr/>
                  </m:dPr>
                  <m:e>
                    <m:r>
                      <m:t>t</m:t>
                    </m:r>
                  </m:e>
                </m:d>
                <m:r>
                  <m:t>+(c1)ran</m:t>
                </m:r>
                <m:d>
                  <m:dPr>
                    <m:ctrlPr/>
                  </m:dPr>
                  <m:e>
                    <m:r>
                      <m:t>pbest-position</m:t>
                    </m:r>
                    <m:d>
                      <m:dPr>
                        <m:ctrlPr/>
                      </m:dPr>
                      <m:e>
                        <m:r>
                          <m:t>t</m:t>
                        </m:r>
                      </m:e>
                    </m:d>
                  </m:e>
                </m:d>
                <m:r>
                  <m:t>+(c2)ran(gbest-position</m:t>
                </m:r>
                <m:d>
                  <m:dPr>
                    <m:ctrlPr/>
                  </m:dPr>
                  <m:e>
                    <m:r>
                      <m:t>t</m:t>
                    </m:r>
                  </m:e>
                </m:d>
                <m:r>
                  <m:t>)</m:t>
                </m:r>
              </m:oMath>
            </m:oMathPara>
          </w:p>
        </w:tc>
      </w:tr>
    </w:tbl>
    <w:p w:rsidR="00D36121" w:rsidRDefault="00D36121" w:rsidP="00D36121">
      <w:pPr>
        <w:rPr>
          <w:rtl/>
        </w:rPr>
      </w:pPr>
      <w:r>
        <w:rPr>
          <w:rFonts w:hint="cs"/>
          <w:rtl/>
        </w:rPr>
        <w:t xml:space="preserve">که به ترتیب </w:t>
      </w:r>
      <w:r w:rsidRPr="00ED78A9">
        <w:t>v</w:t>
      </w:r>
      <w:r>
        <w:rPr>
          <w:rFonts w:hint="cs"/>
          <w:rtl/>
        </w:rPr>
        <w:t xml:space="preserve"> سرعت اولیه ذره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</w:t>
      </w:r>
      <w:r w:rsidRPr="00ED78A9">
        <w:t>ran</w:t>
      </w:r>
      <w:r>
        <w:rPr>
          <w:rFonts w:hint="cs"/>
          <w:rtl/>
        </w:rPr>
        <w:t xml:space="preserve"> یک عدد تصادفی بین صفر و یک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</w:t>
      </w:r>
      <w:r w:rsidRPr="009779DB">
        <w:t>c</w:t>
      </w:r>
      <w:r>
        <w:rPr>
          <w:rFonts w:hint="cs"/>
          <w:rtl/>
        </w:rPr>
        <w:t xml:space="preserve"> ضریب</w:t>
      </w:r>
      <w:r>
        <w:rPr>
          <w:rtl/>
        </w:rPr>
        <w:softHyphen/>
      </w:r>
      <w:r>
        <w:rPr>
          <w:rFonts w:hint="cs"/>
          <w:rtl/>
        </w:rPr>
        <w:t>های یادگیری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</w:t>
      </w:r>
      <w:r w:rsidRPr="00ED78A9">
        <w:t>pbest</w:t>
      </w:r>
      <w:r>
        <w:rPr>
          <w:rFonts w:hint="cs"/>
          <w:rtl/>
        </w:rPr>
        <w:t xml:space="preserve"> و </w:t>
      </w:r>
      <w:r w:rsidRPr="00ED78A9">
        <w:t>gbest</w:t>
      </w:r>
      <w:r>
        <w:rPr>
          <w:rFonts w:hint="cs"/>
          <w:rtl/>
        </w:rPr>
        <w:t xml:space="preserve"> بهترین موقعیت فردی و گروهی ذره و </w:t>
      </w:r>
      <w:r w:rsidRPr="00ED78A9">
        <w:t>position</w:t>
      </w:r>
      <w:r>
        <w:rPr>
          <w:rFonts w:hint="cs"/>
          <w:rtl/>
        </w:rPr>
        <w:t xml:space="preserve"> موقعیت کنونی ذره هستند. و </w:t>
      </w:r>
      <w:r w:rsidRPr="00ED78A9">
        <w:t>w</w:t>
      </w:r>
      <w:r>
        <w:rPr>
          <w:rFonts w:hint="cs"/>
          <w:rtl/>
        </w:rPr>
        <w:t xml:space="preserve"> وزن سرعت است. نهایتا:</w:t>
      </w:r>
    </w:p>
    <w:tbl>
      <w:tblPr>
        <w:tblStyle w:val="TableGrid"/>
        <w:bidiVisual/>
        <w:tblW w:w="89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1"/>
        <w:gridCol w:w="8232"/>
      </w:tblGrid>
      <w:tr w:rsidR="00D36121" w:rsidTr="00066672">
        <w:trPr>
          <w:trHeight w:val="524"/>
        </w:trPr>
        <w:tc>
          <w:tcPr>
            <w:tcW w:w="741" w:type="dxa"/>
          </w:tcPr>
          <w:p w:rsidR="00D36121" w:rsidRDefault="00D36121" w:rsidP="00D36121">
            <w:pPr>
              <w:pStyle w:val="Caption"/>
              <w:rPr>
                <w:rtl/>
              </w:rPr>
            </w:pPr>
            <w:bookmarkStart w:id="4" w:name="_Ref59655600"/>
            <w:r>
              <w:rPr>
                <w:rFonts w:hint="cs"/>
                <w:rtl/>
              </w:rPr>
              <w:t>(</w:t>
            </w:r>
            <w:r>
              <w:rPr>
                <w:rtl/>
              </w:rPr>
              <w:fldChar w:fldCharType="begin"/>
            </w:r>
            <w:r>
              <w:rPr>
                <w:rtl/>
              </w:rPr>
              <w:instrText xml:space="preserve"> </w:instrText>
            </w:r>
            <w:r>
              <w:instrText xml:space="preserve">SEQ </w:instrText>
            </w:r>
            <w:r>
              <w:rPr>
                <w:rtl/>
              </w:rPr>
              <w:instrText xml:space="preserve">معادله \* </w:instrText>
            </w:r>
            <w:r>
              <w:instrText>ARABIC</w:instrText>
            </w:r>
            <w:r>
              <w:rPr>
                <w:rtl/>
              </w:rPr>
              <w:instrText xml:space="preserve"> </w:instrText>
            </w:r>
            <w:r>
              <w:rPr>
                <w:rtl/>
              </w:rPr>
              <w:fldChar w:fldCharType="separate"/>
            </w:r>
            <w:r w:rsidR="00300009">
              <w:rPr>
                <w:noProof/>
                <w:rtl/>
              </w:rPr>
              <w:t>2</w:t>
            </w:r>
            <w:r>
              <w:rPr>
                <w:rtl/>
              </w:rPr>
              <w:fldChar w:fldCharType="end"/>
            </w:r>
            <w:r>
              <w:rPr>
                <w:rFonts w:hint="cs"/>
                <w:rtl/>
              </w:rPr>
              <w:t>)</w:t>
            </w:r>
            <w:bookmarkEnd w:id="4"/>
          </w:p>
        </w:tc>
        <w:tc>
          <w:tcPr>
            <w:tcW w:w="8232" w:type="dxa"/>
            <w:vAlign w:val="center"/>
          </w:tcPr>
          <w:p w:rsidR="00D36121" w:rsidRPr="004D516C" w:rsidRDefault="00D36121" w:rsidP="00066672">
            <w:pPr>
              <w:pStyle w:val="equation0"/>
              <w:rPr>
                <w:rtl/>
              </w:rPr>
            </w:pPr>
            <m:oMathPara>
              <m:oMathParaPr>
                <m:jc m:val="left"/>
              </m:oMathParaPr>
              <m:oMath>
                <m:r>
                  <m:t>position</m:t>
                </m:r>
                <m:d>
                  <m:dPr>
                    <m:ctrlPr/>
                  </m:dPr>
                  <m:e>
                    <m:r>
                      <m:t>t+1</m:t>
                    </m:r>
                  </m:e>
                </m:d>
                <m:r>
                  <m:t>=position</m:t>
                </m:r>
                <m:d>
                  <m:dPr>
                    <m:ctrlPr/>
                  </m:dPr>
                  <m:e>
                    <m:r>
                      <m:t>t</m:t>
                    </m:r>
                  </m:e>
                </m:d>
                <m:r>
                  <m:t>+v(t+1)</m:t>
                </m:r>
              </m:oMath>
            </m:oMathPara>
          </w:p>
          <w:p w:rsidR="00D36121" w:rsidRDefault="00D36121" w:rsidP="00D36121">
            <w:pPr>
              <w:rPr>
                <w:rtl/>
              </w:rPr>
            </w:pPr>
          </w:p>
        </w:tc>
      </w:tr>
    </w:tbl>
    <w:p w:rsidR="00D36121" w:rsidRDefault="00D36121" w:rsidP="00D36121">
      <w:pPr>
        <w:rPr>
          <w:rtl/>
        </w:rPr>
      </w:pPr>
      <w:r>
        <w:rPr>
          <w:rFonts w:hint="cs"/>
          <w:rtl/>
        </w:rPr>
        <w:t xml:space="preserve">بدین ترتیب با رابطه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rPr>
          <w:rFonts w:hint="cs"/>
        </w:rPr>
        <w:instrText xml:space="preserve">REF </w:instrText>
      </w:r>
      <w:r>
        <w:rPr>
          <w:rFonts w:hint="cs"/>
          <w:rtl/>
        </w:rPr>
        <w:instrText>_</w:instrText>
      </w:r>
      <w:r>
        <w:rPr>
          <w:rFonts w:hint="cs"/>
        </w:rPr>
        <w:instrText>Ref</w:instrText>
      </w:r>
      <w:r>
        <w:rPr>
          <w:rFonts w:hint="cs"/>
          <w:rtl/>
        </w:rPr>
        <w:instrText xml:space="preserve">59655600 </w:instrText>
      </w:r>
      <w:r>
        <w:rPr>
          <w:rFonts w:hint="cs"/>
        </w:rPr>
        <w:instrText>\h</w:instrText>
      </w:r>
      <w:r>
        <w:rPr>
          <w:rtl/>
        </w:rPr>
        <w:instrText xml:space="preserve"> </w:instrText>
      </w:r>
      <w:r>
        <w:rPr>
          <w:rtl/>
        </w:rPr>
      </w:r>
      <w:r>
        <w:rPr>
          <w:rtl/>
        </w:rPr>
        <w:fldChar w:fldCharType="separate"/>
      </w:r>
      <w:r w:rsidR="00300009">
        <w:rPr>
          <w:rFonts w:hint="cs"/>
          <w:rtl/>
        </w:rPr>
        <w:t>(</w:t>
      </w:r>
      <w:r w:rsidR="00300009">
        <w:rPr>
          <w:noProof/>
          <w:rtl/>
        </w:rPr>
        <w:t>2</w:t>
      </w:r>
      <w:r w:rsidR="00300009">
        <w:rPr>
          <w:rFonts w:hint="cs"/>
          <w:rtl/>
        </w:rPr>
        <w:t>)</w:t>
      </w:r>
      <w:r>
        <w:rPr>
          <w:rtl/>
        </w:rPr>
        <w:fldChar w:fldCharType="end"/>
      </w:r>
      <w:r>
        <w:rPr>
          <w:rFonts w:hint="cs"/>
          <w:rtl/>
        </w:rPr>
        <w:t xml:space="preserve"> موقعیت جدید هر ذره به</w:t>
      </w:r>
      <w:r>
        <w:rPr>
          <w:rtl/>
        </w:rPr>
        <w:softHyphen/>
      </w:r>
      <w:r>
        <w:rPr>
          <w:rFonts w:hint="cs"/>
          <w:rtl/>
        </w:rPr>
        <w:t>روز</w:t>
      </w:r>
      <w:r>
        <w:rPr>
          <w:rtl/>
        </w:rPr>
        <w:softHyphen/>
      </w:r>
      <w:r>
        <w:rPr>
          <w:rFonts w:hint="cs"/>
          <w:rtl/>
        </w:rPr>
        <w:t>رسانی شده و الگوریتم تکرار می</w:t>
      </w:r>
      <w:r>
        <w:rPr>
          <w:rtl/>
        </w:rPr>
        <w:softHyphen/>
      </w:r>
      <w:r>
        <w:rPr>
          <w:rFonts w:hint="cs"/>
          <w:rtl/>
        </w:rPr>
        <w:t xml:space="preserve">شود </w:t>
      </w:r>
      <w:sdt>
        <w:sdtPr>
          <w:rPr>
            <w:rFonts w:hint="cs"/>
            <w:rtl/>
          </w:rPr>
          <w:id w:val="-783269789"/>
          <w:citation/>
        </w:sdtPr>
        <w:sdtEndPr/>
        <w:sdtContent>
          <w:r>
            <w:rPr>
              <w:rtl/>
            </w:rPr>
            <w:fldChar w:fldCharType="begin"/>
          </w:r>
          <w:r>
            <w:rPr>
              <w:rtl/>
            </w:rPr>
            <w:instrText xml:space="preserve"> </w:instrText>
          </w:r>
          <w:r>
            <w:rPr>
              <w:rFonts w:hint="cs"/>
            </w:rPr>
            <w:instrText>CITATION Hua</w:instrText>
          </w:r>
          <w:r>
            <w:rPr>
              <w:rFonts w:hint="cs"/>
              <w:rtl/>
            </w:rPr>
            <w:instrText xml:space="preserve">10 </w:instrText>
          </w:r>
          <w:r>
            <w:rPr>
              <w:rFonts w:hint="cs"/>
            </w:rPr>
            <w:instrText xml:space="preserve">\l </w:instrText>
          </w:r>
          <w:r>
            <w:rPr>
              <w:rFonts w:hint="cs"/>
              <w:rtl/>
            </w:rPr>
            <w:instrText>1065</w:instrText>
          </w:r>
          <w:r>
            <w:rPr>
              <w:rtl/>
            </w:rPr>
            <w:instrText xml:space="preserve"> </w:instrText>
          </w:r>
          <w:r>
            <w:rPr>
              <w:rtl/>
            </w:rPr>
            <w:fldChar w:fldCharType="separate"/>
          </w:r>
          <w:r>
            <w:rPr>
              <w:noProof/>
            </w:rPr>
            <w:t>[13]</w:t>
          </w:r>
          <w:r>
            <w:rPr>
              <w:rtl/>
            </w:rPr>
            <w:fldChar w:fldCharType="end"/>
          </w:r>
        </w:sdtContent>
      </w:sdt>
      <w:r>
        <w:rPr>
          <w:rFonts w:hint="cs"/>
          <w:rtl/>
        </w:rPr>
        <w:t xml:space="preserve">. </w:t>
      </w:r>
      <w:r>
        <w:rPr>
          <w:rtl/>
        </w:rPr>
        <w:t>پارامترها</w:t>
      </w:r>
      <w:r>
        <w:rPr>
          <w:rFonts w:hint="cs"/>
          <w:rtl/>
        </w:rPr>
        <w:t>ی</w:t>
      </w:r>
      <w:r>
        <w:rPr>
          <w:rtl/>
        </w:rPr>
        <w:t xml:space="preserve"> </w:t>
      </w:r>
      <w:r w:rsidRPr="00D01078">
        <w:t>c1</w:t>
      </w:r>
      <w:r>
        <w:rPr>
          <w:rFonts w:hint="cs"/>
          <w:rtl/>
        </w:rPr>
        <w:t xml:space="preserve"> </w:t>
      </w:r>
      <w:r>
        <w:rPr>
          <w:rtl/>
        </w:rPr>
        <w:t xml:space="preserve">و </w:t>
      </w:r>
      <w:r w:rsidRPr="00D01078">
        <w:t>c2</w:t>
      </w:r>
      <w:r>
        <w:rPr>
          <w:rFonts w:hint="cs"/>
          <w:rtl/>
        </w:rPr>
        <w:t xml:space="preserve"> که </w:t>
      </w:r>
      <w:r>
        <w:rPr>
          <w:rtl/>
        </w:rPr>
        <w:t>مقدار آن حدود ۲ است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اهمیت هوش</w:t>
      </w:r>
      <w:r>
        <w:rPr>
          <w:rtl/>
        </w:rPr>
        <w:softHyphen/>
      </w:r>
      <w:r>
        <w:rPr>
          <w:rFonts w:hint="cs"/>
          <w:rtl/>
        </w:rPr>
        <w:t>جمعی و فردی را مشخص می</w:t>
      </w:r>
      <w:r>
        <w:rPr>
          <w:rtl/>
        </w:rPr>
        <w:softHyphen/>
      </w:r>
      <w:r>
        <w:rPr>
          <w:rFonts w:hint="cs"/>
          <w:rtl/>
        </w:rPr>
        <w:t xml:space="preserve">کنند. </w:t>
      </w:r>
      <w:r>
        <w:rPr>
          <w:rFonts w:hint="eastAsia"/>
          <w:rtl/>
        </w:rPr>
        <w:t>با</w:t>
      </w:r>
      <w:r>
        <w:rPr>
          <w:rtl/>
        </w:rPr>
        <w:t xml:space="preserve"> صفر قرار دادن 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tl/>
        </w:rPr>
        <w:t xml:space="preserve"> ندادن پارامترها </w:t>
      </w:r>
      <w:r>
        <w:rPr>
          <w:rFonts w:hint="cs"/>
          <w:rtl/>
        </w:rPr>
        <w:t xml:space="preserve"> </w:t>
      </w:r>
      <w:r>
        <w:rPr>
          <w:rtl/>
        </w:rPr>
        <w:t>حالت</w:t>
      </w:r>
      <w:r>
        <w:rPr>
          <w:rtl/>
        </w:rPr>
        <w:softHyphen/>
      </w:r>
      <w:r>
        <w:rPr>
          <w:rFonts w:hint="cs"/>
          <w:rtl/>
        </w:rPr>
        <w:t xml:space="preserve">های </w:t>
      </w:r>
      <w:r>
        <w:rPr>
          <w:rtl/>
        </w:rPr>
        <w:t>ز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tl/>
        </w:rPr>
        <w:t xml:space="preserve"> به وجود م</w:t>
      </w:r>
      <w:r>
        <w:rPr>
          <w:rFonts w:hint="cs"/>
          <w:rtl/>
        </w:rPr>
        <w:t>ی‌</w:t>
      </w:r>
      <w:r>
        <w:rPr>
          <w:rFonts w:hint="eastAsia"/>
          <w:rtl/>
        </w:rPr>
        <w:t>آ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tl/>
        </w:rPr>
        <w:t>:</w:t>
      </w:r>
    </w:p>
    <w:p w:rsidR="00D36121" w:rsidRPr="00A7250E" w:rsidRDefault="00D36121" w:rsidP="00D36121">
      <w:pPr>
        <w:rPr>
          <w:rtl/>
        </w:rPr>
      </w:pPr>
      <w:r>
        <w:rPr>
          <w:rFonts w:hint="cs"/>
          <w:rtl/>
        </w:rPr>
        <w:t xml:space="preserve">حالت اول: </w:t>
      </w:r>
      <w:r w:rsidRPr="00A7250E">
        <w:rPr>
          <w:rtl/>
        </w:rPr>
        <w:t xml:space="preserve">وزن </w:t>
      </w:r>
      <w:r w:rsidRPr="00A7250E">
        <w:rPr>
          <w:rFonts w:hint="cs"/>
          <w:rtl/>
        </w:rPr>
        <w:t>فردی</w:t>
      </w:r>
      <w:r w:rsidRPr="00A7250E">
        <w:rPr>
          <w:rtl/>
        </w:rPr>
        <w:t xml:space="preserve"> را صفر </w:t>
      </w:r>
      <w:r>
        <w:rPr>
          <w:rFonts w:hint="cs"/>
          <w:rtl/>
        </w:rPr>
        <w:t>نموده</w:t>
      </w:r>
      <w:r w:rsidRPr="00A7250E">
        <w:rPr>
          <w:rtl/>
        </w:rPr>
        <w:t xml:space="preserve"> و فقط براساس هوش</w:t>
      </w:r>
      <w:r w:rsidRPr="00A7250E">
        <w:rPr>
          <w:rtl/>
        </w:rPr>
        <w:softHyphen/>
        <w:t>جمع</w:t>
      </w:r>
      <w:r w:rsidRPr="00A7250E">
        <w:rPr>
          <w:rFonts w:hint="cs"/>
          <w:rtl/>
        </w:rPr>
        <w:t>ی</w:t>
      </w:r>
      <w:r w:rsidRPr="00A7250E">
        <w:rPr>
          <w:rtl/>
        </w:rPr>
        <w:t xml:space="preserve"> و لخت</w:t>
      </w:r>
      <w:r w:rsidRPr="00A7250E">
        <w:rPr>
          <w:rFonts w:hint="cs"/>
          <w:rtl/>
        </w:rPr>
        <w:t>ی</w:t>
      </w:r>
      <w:r w:rsidRPr="00A7250E">
        <w:rPr>
          <w:rtl/>
        </w:rPr>
        <w:t xml:space="preserve"> عمل کن</w:t>
      </w:r>
      <w:r w:rsidRPr="00A7250E">
        <w:rPr>
          <w:rFonts w:hint="cs"/>
          <w:rtl/>
        </w:rPr>
        <w:t>ی</w:t>
      </w:r>
      <w:r w:rsidRPr="00A7250E">
        <w:rPr>
          <w:rFonts w:hint="eastAsia"/>
          <w:rtl/>
        </w:rPr>
        <w:t>م</w:t>
      </w:r>
      <w:r w:rsidRPr="00A7250E">
        <w:rPr>
          <w:rFonts w:cs="Times New Roman" w:hint="cs"/>
          <w:rtl/>
        </w:rPr>
        <w:t>⸲</w:t>
      </w:r>
      <w:r w:rsidRPr="00A7250E">
        <w:rPr>
          <w:rFonts w:hint="cs"/>
          <w:rtl/>
        </w:rPr>
        <w:t xml:space="preserve"> سرعت همگرایی بالا می</w:t>
      </w:r>
      <w:r w:rsidRPr="00A7250E">
        <w:rPr>
          <w:rtl/>
        </w:rPr>
        <w:softHyphen/>
      </w:r>
      <w:r w:rsidRPr="00A7250E">
        <w:rPr>
          <w:rFonts w:hint="cs"/>
          <w:rtl/>
        </w:rPr>
        <w:t>رود و جستجو کوچک می</w:t>
      </w:r>
      <w:r w:rsidRPr="00A7250E">
        <w:rPr>
          <w:rtl/>
        </w:rPr>
        <w:softHyphen/>
      </w:r>
      <w:r w:rsidRPr="00A7250E">
        <w:rPr>
          <w:rFonts w:hint="cs"/>
          <w:rtl/>
        </w:rPr>
        <w:t>شود</w:t>
      </w:r>
      <w:r w:rsidRPr="00A7250E">
        <w:rPr>
          <w:rtl/>
        </w:rPr>
        <w:t>.</w:t>
      </w:r>
    </w:p>
    <w:p w:rsidR="00D36121" w:rsidRPr="00A7250E" w:rsidRDefault="00D36121" w:rsidP="00D36121">
      <w:r>
        <w:rPr>
          <w:rFonts w:hint="cs"/>
          <w:rtl/>
        </w:rPr>
        <w:t xml:space="preserve">حالت دوم: </w:t>
      </w:r>
      <w:r w:rsidRPr="00A7250E">
        <w:rPr>
          <w:rtl/>
        </w:rPr>
        <w:t>وزن هوش</w:t>
      </w:r>
      <w:r w:rsidRPr="00A7250E">
        <w:rPr>
          <w:rtl/>
        </w:rPr>
        <w:softHyphen/>
        <w:t>جمع</w:t>
      </w:r>
      <w:r w:rsidRPr="00A7250E">
        <w:rPr>
          <w:rFonts w:hint="cs"/>
          <w:rtl/>
        </w:rPr>
        <w:t>ی</w:t>
      </w:r>
      <w:r w:rsidRPr="00A7250E">
        <w:rPr>
          <w:rtl/>
        </w:rPr>
        <w:t xml:space="preserve"> را صفر </w:t>
      </w:r>
      <w:r>
        <w:rPr>
          <w:rFonts w:hint="cs"/>
          <w:rtl/>
        </w:rPr>
        <w:t>نموده</w:t>
      </w:r>
      <w:r w:rsidRPr="00A7250E">
        <w:rPr>
          <w:rtl/>
        </w:rPr>
        <w:t xml:space="preserve"> و فقط براساس </w:t>
      </w:r>
      <w:r w:rsidRPr="00A7250E">
        <w:rPr>
          <w:rFonts w:hint="cs"/>
          <w:rtl/>
        </w:rPr>
        <w:t>وزن فردی</w:t>
      </w:r>
      <w:r w:rsidRPr="00A7250E">
        <w:rPr>
          <w:rtl/>
        </w:rPr>
        <w:t xml:space="preserve"> و لخت</w:t>
      </w:r>
      <w:r w:rsidRPr="00A7250E">
        <w:rPr>
          <w:rFonts w:hint="cs"/>
          <w:rtl/>
        </w:rPr>
        <w:t>ی</w:t>
      </w:r>
      <w:r w:rsidRPr="00A7250E">
        <w:rPr>
          <w:rtl/>
        </w:rPr>
        <w:t xml:space="preserve"> عمل کن</w:t>
      </w:r>
      <w:r w:rsidRPr="00A7250E">
        <w:rPr>
          <w:rFonts w:hint="cs"/>
          <w:rtl/>
        </w:rPr>
        <w:t>ی</w:t>
      </w:r>
      <w:r w:rsidRPr="00A7250E">
        <w:rPr>
          <w:rFonts w:hint="eastAsia"/>
          <w:rtl/>
        </w:rPr>
        <w:t>م</w:t>
      </w:r>
      <w:r w:rsidRPr="00A7250E">
        <w:rPr>
          <w:rFonts w:cs="Times New Roman" w:hint="cs"/>
          <w:rtl/>
        </w:rPr>
        <w:t>⸲</w:t>
      </w:r>
      <w:r w:rsidRPr="00A7250E">
        <w:rPr>
          <w:rFonts w:hint="cs"/>
          <w:rtl/>
        </w:rPr>
        <w:t xml:space="preserve"> ذرات حول محل اولیه خود جستجوی محلی انجام می</w:t>
      </w:r>
      <w:r w:rsidRPr="00A7250E">
        <w:rPr>
          <w:rtl/>
        </w:rPr>
        <w:softHyphen/>
      </w:r>
      <w:r w:rsidRPr="00A7250E">
        <w:rPr>
          <w:rFonts w:hint="cs"/>
          <w:rtl/>
        </w:rPr>
        <w:t>دهند.</w:t>
      </w:r>
    </w:p>
    <w:p w:rsidR="00D36121" w:rsidRDefault="00D36121" w:rsidP="00D36121">
      <w:pPr>
        <w:rPr>
          <w:rtl/>
        </w:rPr>
      </w:pPr>
      <w:r>
        <w:rPr>
          <w:rFonts w:hint="cs"/>
          <w:rtl/>
        </w:rPr>
        <w:t xml:space="preserve">در این پژوهش برای تنظیم ضرایب از منبع </w:t>
      </w:r>
      <w:sdt>
        <w:sdtPr>
          <w:rPr>
            <w:rFonts w:hint="cs"/>
            <w:rtl/>
          </w:rPr>
          <w:id w:val="208933486"/>
          <w:citation/>
        </w:sdtPr>
        <w:sdtEndPr/>
        <w:sdtContent>
          <w:r>
            <w:rPr>
              <w:rtl/>
            </w:rPr>
            <w:fldChar w:fldCharType="begin"/>
          </w:r>
          <w:r>
            <w:instrText xml:space="preserve"> CITATION Mau02 \l 1033 </w:instrText>
          </w:r>
          <w:r>
            <w:rPr>
              <w:rtl/>
            </w:rPr>
            <w:fldChar w:fldCharType="separate"/>
          </w:r>
          <w:r>
            <w:rPr>
              <w:noProof/>
            </w:rPr>
            <w:t>[14]</w:t>
          </w:r>
          <w:r>
            <w:rPr>
              <w:rtl/>
            </w:rPr>
            <w:fldChar w:fldCharType="end"/>
          </w:r>
        </w:sdtContent>
      </w:sdt>
      <w:r>
        <w:rPr>
          <w:rFonts w:hint="cs"/>
          <w:rtl/>
        </w:rPr>
        <w:t xml:space="preserve"> استفاده شده است. این مقاله بهترین ضرایب را برای الگوریتم </w:t>
      </w:r>
      <w:r w:rsidRPr="00D01078">
        <w:t>PSO</w:t>
      </w:r>
      <w:r>
        <w:rPr>
          <w:rFonts w:hint="cs"/>
          <w:rtl/>
        </w:rPr>
        <w:t xml:space="preserve"> این گونه تعریف کرده است که: اگر ضریب </w:t>
      </w:r>
      <w:r w:rsidRPr="00310495">
        <w:rPr>
          <w:rFonts w:cstheme="majorBidi"/>
        </w:rPr>
        <w:t>ɸ</w:t>
      </w:r>
      <w:r w:rsidRPr="00310495">
        <w:t>1=</w:t>
      </w:r>
      <w:r w:rsidRPr="00310495">
        <w:rPr>
          <w:rFonts w:cstheme="majorBidi"/>
        </w:rPr>
        <w:t>ɸ</w:t>
      </w:r>
      <w:r w:rsidRPr="00310495">
        <w:t>2</w:t>
      </w:r>
      <w:r w:rsidRPr="00F24E54">
        <w:rPr>
          <w:rFonts w:hint="cs"/>
          <w:i/>
          <w:iCs/>
          <w:rtl/>
        </w:rPr>
        <w:t xml:space="preserve"> </w:t>
      </w:r>
      <w:r>
        <w:rPr>
          <w:rFonts w:hint="cs"/>
          <w:rtl/>
        </w:rPr>
        <w:t xml:space="preserve">را برابر عدد </w:t>
      </w:r>
      <w:r>
        <w:t>2/05</w:t>
      </w:r>
      <w:r>
        <w:rPr>
          <w:rFonts w:hint="cs"/>
          <w:rtl/>
        </w:rPr>
        <w:t xml:space="preserve"> و ضریب </w:t>
      </w:r>
      <w:r w:rsidRPr="00310495">
        <w:rPr>
          <w:rFonts w:cstheme="majorBidi"/>
        </w:rPr>
        <w:t>ɸ</w:t>
      </w:r>
      <w:r>
        <w:rPr>
          <w:rFonts w:hint="cs"/>
          <w:i/>
          <w:iCs/>
          <w:rtl/>
        </w:rPr>
        <w:t xml:space="preserve"> </w:t>
      </w:r>
      <w:r>
        <w:rPr>
          <w:rFonts w:hint="cs"/>
          <w:rtl/>
        </w:rPr>
        <w:t xml:space="preserve">را برابر </w:t>
      </w:r>
      <w:r>
        <w:t>4/1</w:t>
      </w:r>
      <w:r>
        <w:rPr>
          <w:rFonts w:hint="cs"/>
          <w:rtl/>
        </w:rPr>
        <w:t xml:space="preserve"> بگیریم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آنگاه داریم: 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0"/>
        <w:gridCol w:w="8233"/>
      </w:tblGrid>
      <w:tr w:rsidR="00D36121" w:rsidTr="0052569C">
        <w:trPr>
          <w:trHeight w:val="711"/>
        </w:trPr>
        <w:tc>
          <w:tcPr>
            <w:tcW w:w="740" w:type="dxa"/>
          </w:tcPr>
          <w:p w:rsidR="00D36121" w:rsidRDefault="00D36121" w:rsidP="00D36121">
            <w:pPr>
              <w:pStyle w:val="Caption"/>
              <w:rPr>
                <w:rtl/>
              </w:rPr>
            </w:pPr>
            <w:r>
              <w:rPr>
                <w:rFonts w:hint="cs"/>
                <w:rtl/>
              </w:rPr>
              <w:t>(</w:t>
            </w:r>
            <w:r>
              <w:rPr>
                <w:rtl/>
              </w:rPr>
              <w:fldChar w:fldCharType="begin"/>
            </w:r>
            <w:r>
              <w:rPr>
                <w:rtl/>
              </w:rPr>
              <w:instrText xml:space="preserve"> </w:instrText>
            </w:r>
            <w:r>
              <w:instrText xml:space="preserve">SEQ </w:instrText>
            </w:r>
            <w:r>
              <w:rPr>
                <w:rtl/>
              </w:rPr>
              <w:instrText xml:space="preserve">معادله \* </w:instrText>
            </w:r>
            <w:r>
              <w:instrText>ARABIC</w:instrText>
            </w:r>
            <w:r>
              <w:rPr>
                <w:rtl/>
              </w:rPr>
              <w:instrText xml:space="preserve"> </w:instrText>
            </w:r>
            <w:r>
              <w:rPr>
                <w:rtl/>
              </w:rPr>
              <w:fldChar w:fldCharType="separate"/>
            </w:r>
            <w:r w:rsidR="00300009">
              <w:rPr>
                <w:noProof/>
                <w:rtl/>
              </w:rPr>
              <w:t>3</w:t>
            </w:r>
            <w:r>
              <w:rPr>
                <w:rtl/>
              </w:rPr>
              <w:fldChar w:fldCharType="end"/>
            </w:r>
            <w:r>
              <w:rPr>
                <w:rFonts w:hint="cs"/>
                <w:rtl/>
              </w:rPr>
              <w:t>)</w:t>
            </w:r>
          </w:p>
        </w:tc>
        <w:tc>
          <w:tcPr>
            <w:tcW w:w="8233" w:type="dxa"/>
            <w:vAlign w:val="center"/>
          </w:tcPr>
          <w:p w:rsidR="00D36121" w:rsidRPr="0052569C" w:rsidRDefault="00D36121" w:rsidP="0064428A">
            <w:pPr>
              <w:pStyle w:val="equation0"/>
              <w:bidi/>
              <w:rPr>
                <w:rtl/>
              </w:rPr>
            </w:pPr>
            <m:oMathPara>
              <m:oMathParaPr>
                <m:jc m:val="left"/>
              </m:oMathParaPr>
              <m:oMath>
                <m:r>
                  <m:t>chi=</m:t>
                </m:r>
                <m:f>
                  <m:fPr>
                    <m:ctrlPr/>
                  </m:fPr>
                  <m:num>
                    <m:r>
                      <m:t>2</m:t>
                    </m:r>
                  </m:num>
                  <m:den>
                    <m:r>
                      <m:t>(ɸ-2+</m:t>
                    </m:r>
                    <m:rad>
                      <m:radPr>
                        <m:degHide m:val="1"/>
                        <m:ctrlPr/>
                      </m:radPr>
                      <m:deg/>
                      <m:e>
                        <m:sSup>
                          <m:sSupPr>
                            <m:ctrlPr/>
                          </m:sSupPr>
                          <m:e>
                            <m:r>
                              <m:t>ɸ</m:t>
                            </m:r>
                          </m:e>
                          <m:sup>
                            <m:r>
                              <m:t>2</m:t>
                            </m:r>
                          </m:sup>
                        </m:sSup>
                        <m:r>
                          <m:t>-4×ɸ</m:t>
                        </m:r>
                      </m:e>
                    </m:rad>
                    <m:r>
                      <m:t>)</m:t>
                    </m:r>
                  </m:den>
                </m:f>
              </m:oMath>
            </m:oMathPara>
          </w:p>
        </w:tc>
      </w:tr>
    </w:tbl>
    <w:p w:rsidR="00D36121" w:rsidRDefault="00D36121" w:rsidP="00D36121">
      <w:pPr>
        <w:rPr>
          <w:rtl/>
        </w:rPr>
      </w:pPr>
      <w:r w:rsidRPr="00A93615">
        <w:rPr>
          <w:rFonts w:hint="cs"/>
          <w:rtl/>
        </w:rPr>
        <w:t>و در نتیج</w:t>
      </w:r>
      <w:r>
        <w:rPr>
          <w:rFonts w:hint="cs"/>
          <w:rtl/>
        </w:rPr>
        <w:t>ه: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36"/>
        <w:gridCol w:w="8189"/>
      </w:tblGrid>
      <w:tr w:rsidR="00D36121" w:rsidTr="0052569C">
        <w:trPr>
          <w:trHeight w:val="467"/>
        </w:trPr>
        <w:tc>
          <w:tcPr>
            <w:tcW w:w="736" w:type="dxa"/>
          </w:tcPr>
          <w:p w:rsidR="00D36121" w:rsidRDefault="00D36121" w:rsidP="00D36121">
            <w:pPr>
              <w:pStyle w:val="Caption"/>
              <w:rPr>
                <w:rtl/>
              </w:rPr>
            </w:pPr>
            <w:r>
              <w:rPr>
                <w:rFonts w:hint="cs"/>
                <w:rtl/>
              </w:rPr>
              <w:t>(</w:t>
            </w:r>
            <w:r>
              <w:rPr>
                <w:rtl/>
              </w:rPr>
              <w:fldChar w:fldCharType="begin"/>
            </w:r>
            <w:r>
              <w:rPr>
                <w:rtl/>
              </w:rPr>
              <w:instrText xml:space="preserve"> </w:instrText>
            </w:r>
            <w:r>
              <w:instrText xml:space="preserve">SEQ </w:instrText>
            </w:r>
            <w:r>
              <w:rPr>
                <w:rtl/>
              </w:rPr>
              <w:instrText xml:space="preserve">معادله \* </w:instrText>
            </w:r>
            <w:r>
              <w:instrText>ARABIC</w:instrText>
            </w:r>
            <w:r>
              <w:rPr>
                <w:rtl/>
              </w:rPr>
              <w:instrText xml:space="preserve"> </w:instrText>
            </w:r>
            <w:r>
              <w:rPr>
                <w:rtl/>
              </w:rPr>
              <w:fldChar w:fldCharType="separate"/>
            </w:r>
            <w:r w:rsidR="00300009">
              <w:rPr>
                <w:noProof/>
                <w:rtl/>
              </w:rPr>
              <w:t>4</w:t>
            </w:r>
            <w:r>
              <w:rPr>
                <w:rtl/>
              </w:rPr>
              <w:fldChar w:fldCharType="end"/>
            </w:r>
            <w:r>
              <w:rPr>
                <w:rFonts w:hint="cs"/>
                <w:rtl/>
              </w:rPr>
              <w:t>)</w:t>
            </w:r>
          </w:p>
        </w:tc>
        <w:tc>
          <w:tcPr>
            <w:tcW w:w="8189" w:type="dxa"/>
            <w:vAlign w:val="center"/>
          </w:tcPr>
          <w:p w:rsidR="00D36121" w:rsidRPr="0052569C" w:rsidRDefault="00D36121" w:rsidP="0064428A">
            <w:pPr>
              <w:pStyle w:val="equation0"/>
              <w:bidi/>
              <w:rPr>
                <w:rtl/>
              </w:rPr>
            </w:pPr>
            <m:oMathPara>
              <m:oMathParaPr>
                <m:jc m:val="left"/>
              </m:oMathParaPr>
              <m:oMath>
                <m:r>
                  <m:t>w=chi</m:t>
                </m:r>
              </m:oMath>
            </m:oMathPara>
          </w:p>
        </w:tc>
      </w:tr>
      <w:tr w:rsidR="00D36121" w:rsidTr="0052569C">
        <w:trPr>
          <w:trHeight w:val="509"/>
        </w:trPr>
        <w:tc>
          <w:tcPr>
            <w:tcW w:w="736" w:type="dxa"/>
          </w:tcPr>
          <w:p w:rsidR="00D36121" w:rsidRDefault="00D36121" w:rsidP="00D36121">
            <w:pPr>
              <w:pStyle w:val="Caption"/>
              <w:rPr>
                <w:rtl/>
              </w:rPr>
            </w:pPr>
            <w:r>
              <w:rPr>
                <w:rFonts w:hint="cs"/>
                <w:rtl/>
              </w:rPr>
              <w:t>(</w:t>
            </w:r>
            <w:r>
              <w:rPr>
                <w:rtl/>
              </w:rPr>
              <w:fldChar w:fldCharType="begin"/>
            </w:r>
            <w:r>
              <w:rPr>
                <w:rtl/>
              </w:rPr>
              <w:instrText xml:space="preserve"> </w:instrText>
            </w:r>
            <w:r>
              <w:instrText xml:space="preserve">SEQ </w:instrText>
            </w:r>
            <w:r>
              <w:rPr>
                <w:rtl/>
              </w:rPr>
              <w:instrText xml:space="preserve">معادله \* </w:instrText>
            </w:r>
            <w:r>
              <w:instrText>ARABIC</w:instrText>
            </w:r>
            <w:r>
              <w:rPr>
                <w:rtl/>
              </w:rPr>
              <w:instrText xml:space="preserve"> </w:instrText>
            </w:r>
            <w:r>
              <w:rPr>
                <w:rtl/>
              </w:rPr>
              <w:fldChar w:fldCharType="separate"/>
            </w:r>
            <w:r w:rsidR="00300009">
              <w:rPr>
                <w:noProof/>
                <w:rtl/>
              </w:rPr>
              <w:t>5</w:t>
            </w:r>
            <w:r>
              <w:rPr>
                <w:rtl/>
              </w:rPr>
              <w:fldChar w:fldCharType="end"/>
            </w:r>
            <w:r>
              <w:rPr>
                <w:rFonts w:hint="cs"/>
                <w:rtl/>
              </w:rPr>
              <w:t>)</w:t>
            </w:r>
          </w:p>
        </w:tc>
        <w:tc>
          <w:tcPr>
            <w:tcW w:w="8189" w:type="dxa"/>
            <w:vAlign w:val="center"/>
          </w:tcPr>
          <w:p w:rsidR="00D36121" w:rsidRPr="00421FF5" w:rsidRDefault="00D36121" w:rsidP="0064428A">
            <w:pPr>
              <w:pStyle w:val="equation0"/>
              <w:bidi/>
            </w:pPr>
            <m:oMathPara>
              <m:oMathParaPr>
                <m:jc m:val="left"/>
              </m:oMathParaPr>
              <m:oMath>
                <m:r>
                  <m:t>c1=chi×ɸ1</m:t>
                </m:r>
              </m:oMath>
            </m:oMathPara>
          </w:p>
          <w:p w:rsidR="00D36121" w:rsidRDefault="00D36121" w:rsidP="00D36121">
            <w:pPr>
              <w:rPr>
                <w:rtl/>
              </w:rPr>
            </w:pPr>
          </w:p>
        </w:tc>
      </w:tr>
      <w:tr w:rsidR="00D36121" w:rsidTr="0052569C">
        <w:trPr>
          <w:trHeight w:val="509"/>
        </w:trPr>
        <w:tc>
          <w:tcPr>
            <w:tcW w:w="736" w:type="dxa"/>
          </w:tcPr>
          <w:p w:rsidR="00D36121" w:rsidRDefault="00D36121" w:rsidP="00D36121">
            <w:pPr>
              <w:pStyle w:val="Caption"/>
              <w:rPr>
                <w:rtl/>
              </w:rPr>
            </w:pPr>
            <w:r>
              <w:rPr>
                <w:rFonts w:hint="cs"/>
                <w:rtl/>
              </w:rPr>
              <w:t>(</w:t>
            </w:r>
            <w:r>
              <w:rPr>
                <w:rtl/>
              </w:rPr>
              <w:fldChar w:fldCharType="begin"/>
            </w:r>
            <w:r>
              <w:rPr>
                <w:rtl/>
              </w:rPr>
              <w:instrText xml:space="preserve"> </w:instrText>
            </w:r>
            <w:r>
              <w:instrText xml:space="preserve">SEQ </w:instrText>
            </w:r>
            <w:r>
              <w:rPr>
                <w:rtl/>
              </w:rPr>
              <w:instrText xml:space="preserve">معادله \* </w:instrText>
            </w:r>
            <w:r>
              <w:instrText>ARABIC</w:instrText>
            </w:r>
            <w:r>
              <w:rPr>
                <w:rtl/>
              </w:rPr>
              <w:instrText xml:space="preserve"> </w:instrText>
            </w:r>
            <w:r>
              <w:rPr>
                <w:rtl/>
              </w:rPr>
              <w:fldChar w:fldCharType="separate"/>
            </w:r>
            <w:r w:rsidR="00300009">
              <w:rPr>
                <w:noProof/>
                <w:rtl/>
              </w:rPr>
              <w:t>6</w:t>
            </w:r>
            <w:r>
              <w:rPr>
                <w:rtl/>
              </w:rPr>
              <w:fldChar w:fldCharType="end"/>
            </w:r>
            <w:r>
              <w:rPr>
                <w:rFonts w:hint="cs"/>
                <w:rtl/>
              </w:rPr>
              <w:t>)</w:t>
            </w:r>
          </w:p>
        </w:tc>
        <w:tc>
          <w:tcPr>
            <w:tcW w:w="8189" w:type="dxa"/>
            <w:vAlign w:val="center"/>
          </w:tcPr>
          <w:p w:rsidR="00D36121" w:rsidRPr="00310495" w:rsidRDefault="00D36121" w:rsidP="0064428A">
            <w:pPr>
              <w:pStyle w:val="equation0"/>
              <w:bidi/>
              <w:rPr>
                <w:rtl/>
              </w:rPr>
            </w:pPr>
            <m:oMathPara>
              <m:oMathParaPr>
                <m:jc m:val="left"/>
              </m:oMathParaPr>
              <m:oMath>
                <m:r>
                  <m:t>c2=chi×ɸ2</m:t>
                </m:r>
              </m:oMath>
            </m:oMathPara>
          </w:p>
          <w:p w:rsidR="00D36121" w:rsidRDefault="00D36121" w:rsidP="00D36121">
            <w:pPr>
              <w:rPr>
                <w:rtl/>
              </w:rPr>
            </w:pPr>
          </w:p>
        </w:tc>
      </w:tr>
    </w:tbl>
    <w:p w:rsidR="00D36121" w:rsidRDefault="00D36121" w:rsidP="00D36121">
      <w:pPr>
        <w:rPr>
          <w:rtl/>
        </w:rPr>
      </w:pPr>
      <w:r>
        <w:rPr>
          <w:rFonts w:hint="cs"/>
          <w:rtl/>
        </w:rPr>
        <w:t>اینگونه می</w:t>
      </w:r>
      <w:r>
        <w:rPr>
          <w:rtl/>
        </w:rPr>
        <w:softHyphen/>
      </w:r>
      <w:r>
        <w:rPr>
          <w:rFonts w:hint="cs"/>
          <w:rtl/>
        </w:rPr>
        <w:t>توانیم بهترین عملکرد را داشته باشیم.</w:t>
      </w:r>
    </w:p>
    <w:p w:rsidR="00D36121" w:rsidRDefault="0005770A" w:rsidP="0005770A">
      <w:pPr>
        <w:pStyle w:val="Heading1"/>
      </w:pPr>
      <w:r>
        <w:rPr>
          <w:rFonts w:hint="cs"/>
          <w:rtl/>
        </w:rPr>
        <w:lastRenderedPageBreak/>
        <w:t xml:space="preserve">5. </w:t>
      </w:r>
      <w:r w:rsidR="00D36121">
        <w:rPr>
          <w:rFonts w:hint="cs"/>
          <w:rtl/>
        </w:rPr>
        <w:t>ایده اصلی</w:t>
      </w:r>
    </w:p>
    <w:p w:rsidR="00D36121" w:rsidRDefault="00D36121" w:rsidP="00D36121">
      <w:pPr>
        <w:rPr>
          <w:rtl/>
        </w:rPr>
      </w:pPr>
      <w:r>
        <w:rPr>
          <w:rFonts w:hint="cs"/>
          <w:rtl/>
        </w:rPr>
        <w:t>ایده اصلی در این طرح برای تشخیص حمله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مجموع انرژی سیگنال</w:t>
      </w:r>
      <w:r>
        <w:rPr>
          <w:rtl/>
        </w:rPr>
        <w:softHyphen/>
      </w:r>
      <w:r>
        <w:rPr>
          <w:rFonts w:hint="cs"/>
          <w:rtl/>
        </w:rPr>
        <w:t xml:space="preserve">های دریافتی در اطراف گره مهاجم در واحد زمان است. </w:t>
      </w:r>
    </w:p>
    <w:p w:rsidR="00D36121" w:rsidRPr="003B13BC" w:rsidRDefault="00D36121" w:rsidP="00D36121">
      <w:pPr>
        <w:rPr>
          <w:rtl/>
        </w:rPr>
      </w:pPr>
      <w:r>
        <w:rPr>
          <w:rFonts w:hint="cs"/>
          <w:rtl/>
        </w:rPr>
        <w:t>گره</w:t>
      </w:r>
      <w:r>
        <w:rPr>
          <w:rtl/>
        </w:rPr>
        <w:softHyphen/>
      </w:r>
      <w:r>
        <w:rPr>
          <w:rFonts w:hint="cs"/>
          <w:rtl/>
        </w:rPr>
        <w:t>های حسگر در برخی کاربردها موردی و در برخی کاربرد</w:t>
      </w:r>
      <w:r>
        <w:rPr>
          <w:rtl/>
        </w:rPr>
        <w:softHyphen/>
      </w:r>
      <w:r>
        <w:rPr>
          <w:rFonts w:hint="cs"/>
          <w:rtl/>
        </w:rPr>
        <w:t>ها دوره</w:t>
      </w:r>
      <w:r>
        <w:rPr>
          <w:rtl/>
        </w:rPr>
        <w:softHyphen/>
      </w:r>
      <w:r>
        <w:rPr>
          <w:rFonts w:hint="cs"/>
          <w:rtl/>
        </w:rPr>
        <w:t>ایی اقدام به فرستادن پیام برای گره مرکزی می</w:t>
      </w:r>
      <w:r>
        <w:rPr>
          <w:rtl/>
        </w:rPr>
        <w:softHyphen/>
      </w:r>
      <w:r>
        <w:rPr>
          <w:rFonts w:hint="cs"/>
          <w:rtl/>
        </w:rPr>
        <w:t>کنند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و چون شعاع حسگری گره</w:t>
      </w:r>
      <w:r>
        <w:rPr>
          <w:rtl/>
        </w:rPr>
        <w:softHyphen/>
      </w:r>
      <w:r>
        <w:rPr>
          <w:rFonts w:hint="cs"/>
          <w:rtl/>
        </w:rPr>
        <w:t>های حسگر کم است از گره</w:t>
      </w:r>
      <w:r>
        <w:rPr>
          <w:rtl/>
        </w:rPr>
        <w:softHyphen/>
      </w:r>
      <w:r>
        <w:rPr>
          <w:rFonts w:hint="cs"/>
          <w:rtl/>
        </w:rPr>
        <w:t>های نزدیک</w:t>
      </w:r>
      <w:r>
        <w:rPr>
          <w:rtl/>
        </w:rPr>
        <w:softHyphen/>
      </w:r>
      <w:r>
        <w:rPr>
          <w:rFonts w:hint="cs"/>
          <w:rtl/>
        </w:rPr>
        <w:t>تر به گره مرکزی برای ارسال پیام کمک می</w:t>
      </w:r>
      <w:r>
        <w:rPr>
          <w:rtl/>
        </w:rPr>
        <w:softHyphen/>
      </w:r>
      <w:r>
        <w:rPr>
          <w:rFonts w:hint="cs"/>
          <w:rtl/>
        </w:rPr>
        <w:t>گیرند. این امر موجب می</w:t>
      </w:r>
      <w:r>
        <w:rPr>
          <w:rtl/>
        </w:rPr>
        <w:softHyphen/>
      </w:r>
      <w:r>
        <w:rPr>
          <w:rFonts w:hint="cs"/>
          <w:rtl/>
        </w:rPr>
        <w:t>شود تا باتوجه به مقادیر شعاع حسگری و فاصله از گره مرکزی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هر پیام تعداد گام</w:t>
      </w:r>
      <w:r>
        <w:rPr>
          <w:rtl/>
        </w:rPr>
        <w:softHyphen/>
      </w:r>
      <w:r>
        <w:rPr>
          <w:rFonts w:hint="cs"/>
          <w:rtl/>
        </w:rPr>
        <w:t>هایی را برای رسیدن به گره مرکزی طی کند. بنابراین طبیعتا گره</w:t>
      </w:r>
      <w:r>
        <w:rPr>
          <w:rtl/>
        </w:rPr>
        <w:softHyphen/>
      </w:r>
      <w:r>
        <w:rPr>
          <w:rFonts w:hint="cs"/>
          <w:rtl/>
        </w:rPr>
        <w:t>های نزدیک به گره مرکزی همواره تعداد پیام</w:t>
      </w:r>
      <w:r>
        <w:rPr>
          <w:rtl/>
        </w:rPr>
        <w:softHyphen/>
      </w:r>
      <w:r>
        <w:rPr>
          <w:rFonts w:hint="cs"/>
          <w:rtl/>
        </w:rPr>
        <w:t>های بیشتری را در واحد زمان ارسال می</w:t>
      </w:r>
      <w:r>
        <w:rPr>
          <w:rtl/>
        </w:rPr>
        <w:softHyphen/>
      </w:r>
      <w:r>
        <w:rPr>
          <w:rFonts w:hint="cs"/>
          <w:rtl/>
        </w:rPr>
        <w:t>کنند. پس مجموع انرژی سیگنال</w:t>
      </w:r>
      <w:r>
        <w:rPr>
          <w:rtl/>
        </w:rPr>
        <w:softHyphen/>
      </w:r>
      <w:r>
        <w:rPr>
          <w:rFonts w:hint="cs"/>
          <w:rtl/>
        </w:rPr>
        <w:t>های دریافتی در واحد زمان در آن نقاط بیشتر است. به نوعی می</w:t>
      </w:r>
      <w:r>
        <w:rPr>
          <w:rtl/>
        </w:rPr>
        <w:softHyphen/>
      </w:r>
      <w:r>
        <w:rPr>
          <w:rFonts w:hint="cs"/>
          <w:rtl/>
        </w:rPr>
        <w:t>توان با توجه به فاصله از گره مرکزی یک سری  لایه</w:t>
      </w:r>
      <w:r>
        <w:rPr>
          <w:rtl/>
        </w:rPr>
        <w:softHyphen/>
      </w:r>
      <w:r>
        <w:rPr>
          <w:rFonts w:hint="cs"/>
          <w:rtl/>
        </w:rPr>
        <w:t>های مصرف انرژی در واحد زمان برای شبکه در نظر گرفت. گره</w:t>
      </w:r>
      <w:r>
        <w:rPr>
          <w:rtl/>
        </w:rPr>
        <w:softHyphen/>
      </w:r>
      <w:r>
        <w:rPr>
          <w:rFonts w:hint="cs"/>
          <w:rtl/>
        </w:rPr>
        <w:t>های نگهبان می</w:t>
      </w:r>
      <w:r>
        <w:rPr>
          <w:rtl/>
        </w:rPr>
        <w:softHyphen/>
      </w:r>
      <w:r>
        <w:rPr>
          <w:rFonts w:hint="cs"/>
          <w:rtl/>
        </w:rPr>
        <w:t>توانند در ابتدای راه</w:t>
      </w:r>
      <w:r>
        <w:rPr>
          <w:rtl/>
        </w:rPr>
        <w:softHyphen/>
      </w:r>
      <w:r>
        <w:rPr>
          <w:rFonts w:hint="cs"/>
          <w:rtl/>
        </w:rPr>
        <w:t>اندازی شبکه با ایستادن در یک نقطه به</w:t>
      </w:r>
      <w:r>
        <w:rPr>
          <w:rtl/>
        </w:rPr>
        <w:softHyphen/>
      </w:r>
      <w:r>
        <w:rPr>
          <w:rFonts w:hint="cs"/>
          <w:rtl/>
        </w:rPr>
        <w:t>مدت زمان مشخص (بسته به کاربرد شبکه و رفتار گره ها) و جمع کردن انرژی سیگنال</w:t>
      </w:r>
      <w:r>
        <w:rPr>
          <w:rtl/>
        </w:rPr>
        <w:softHyphen/>
      </w:r>
      <w:r>
        <w:rPr>
          <w:rFonts w:hint="cs"/>
          <w:rtl/>
        </w:rPr>
        <w:t>های دریافتی میزان انرژی در واحد زمان را اندازه</w:t>
      </w:r>
      <w:r>
        <w:rPr>
          <w:rtl/>
        </w:rPr>
        <w:softHyphen/>
      </w:r>
      <w:r>
        <w:rPr>
          <w:rFonts w:hint="cs"/>
          <w:rtl/>
        </w:rPr>
        <w:t>گیری کنند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و مجددا این کار را در نقاط دیگر تکرار کنند. این کار رفتار طبیعی مصرف انرژی در شبکه را  می</w:t>
      </w:r>
      <w:r>
        <w:rPr>
          <w:rtl/>
        </w:rPr>
        <w:softHyphen/>
      </w:r>
      <w:r>
        <w:rPr>
          <w:rFonts w:hint="cs"/>
          <w:rtl/>
        </w:rPr>
        <w:t>تواند همانند یک گراف به مشخص کند. زمانی که شبکه مورد تهاجم قرار میگیرد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سطح مصرف انرژی در آن نقطه با رفتار شبکه همخوانی ندارد. بنابراین می</w:t>
      </w:r>
      <w:r>
        <w:rPr>
          <w:rtl/>
        </w:rPr>
        <w:softHyphen/>
      </w:r>
      <w:r>
        <w:rPr>
          <w:rFonts w:hint="cs"/>
          <w:rtl/>
        </w:rPr>
        <w:t>توان گره مهاجم و مکان آن را تشخیص داد. علاوه بر آن گلوگاه</w:t>
      </w:r>
      <w:r>
        <w:rPr>
          <w:rtl/>
        </w:rPr>
        <w:softHyphen/>
      </w:r>
      <w:r>
        <w:rPr>
          <w:rFonts w:hint="cs"/>
          <w:rtl/>
        </w:rPr>
        <w:t>های شبکه نیز با این جستجو پیدا می</w:t>
      </w:r>
      <w:r>
        <w:rPr>
          <w:rtl/>
        </w:rPr>
        <w:softHyphen/>
      </w:r>
      <w:r>
        <w:rPr>
          <w:rFonts w:hint="cs"/>
          <w:rtl/>
        </w:rPr>
        <w:t>شود. الگوریتم حرکت گره</w:t>
      </w:r>
      <w:r>
        <w:rPr>
          <w:rtl/>
        </w:rPr>
        <w:softHyphen/>
      </w:r>
      <w:r>
        <w:rPr>
          <w:rFonts w:hint="cs"/>
          <w:rtl/>
        </w:rPr>
        <w:t xml:space="preserve">های نگهبان در فضای شبکه را الگوریتم تکاملی </w:t>
      </w:r>
      <w:r w:rsidRPr="00D710A4">
        <w:t>PSO</w:t>
      </w:r>
      <w:r>
        <w:rPr>
          <w:rFonts w:hint="cs"/>
          <w:rtl/>
        </w:rPr>
        <w:t xml:space="preserve"> می</w:t>
      </w:r>
      <w:r>
        <w:rPr>
          <w:rtl/>
        </w:rPr>
        <w:softHyphen/>
      </w:r>
      <w:r>
        <w:rPr>
          <w:rFonts w:hint="cs"/>
          <w:rtl/>
        </w:rPr>
        <w:t>گیریم. نزدیک بودن گره بدخواه به گره مرکزی باعث می</w:t>
      </w:r>
      <w:r>
        <w:rPr>
          <w:rtl/>
        </w:rPr>
        <w:softHyphen/>
      </w:r>
      <w:r>
        <w:rPr>
          <w:rFonts w:hint="cs"/>
          <w:rtl/>
        </w:rPr>
        <w:t>شود که حجم انرژی مصرفی کمتر دیده شود. زیرا انرژی در اطراف گره مرکزی بالا است. تهیه نقشه مصرف انرژی در شبکه</w:t>
      </w:r>
      <w:r>
        <w:rPr>
          <w:rFonts w:cs="Times New Roman"/>
          <w:rtl/>
        </w:rPr>
        <w:t>⸲</w:t>
      </w:r>
      <w:r>
        <w:rPr>
          <w:rFonts w:cs="Times New Roman" w:hint="cs"/>
          <w:rtl/>
        </w:rPr>
        <w:t xml:space="preserve"> </w:t>
      </w:r>
      <w:r>
        <w:rPr>
          <w:rFonts w:hint="cs"/>
          <w:rtl/>
        </w:rPr>
        <w:t>در هر دور راه اندازی شبکه به کمک گره</w:t>
      </w:r>
      <w:r>
        <w:rPr>
          <w:rtl/>
        </w:rPr>
        <w:softHyphen/>
      </w:r>
      <w:r>
        <w:rPr>
          <w:rFonts w:hint="cs"/>
          <w:rtl/>
        </w:rPr>
        <w:t>های نگهبان و یا گراف جریان داده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و مقایسه آن با نقشه مصرف انرژی بعد از حمله این مشکل را حل می</w:t>
      </w:r>
      <w:r>
        <w:rPr>
          <w:rtl/>
        </w:rPr>
        <w:softHyphen/>
      </w:r>
      <w:r>
        <w:rPr>
          <w:rFonts w:hint="cs"/>
          <w:rtl/>
        </w:rPr>
        <w:t>کند.</w:t>
      </w:r>
    </w:p>
    <w:p w:rsidR="00D36121" w:rsidRDefault="00EE6D9B" w:rsidP="00EE6D9B">
      <w:pPr>
        <w:pStyle w:val="Heading1"/>
        <w:keepLines w:val="0"/>
        <w:widowControl w:val="0"/>
        <w:overflowPunct w:val="0"/>
        <w:autoSpaceDE w:val="0"/>
        <w:autoSpaceDN w:val="0"/>
        <w:adjustRightInd w:val="0"/>
        <w:spacing w:before="360" w:line="240" w:lineRule="auto"/>
        <w:textAlignment w:val="baseline"/>
      </w:pPr>
      <w:r>
        <w:rPr>
          <w:rFonts w:hint="cs"/>
          <w:rtl/>
        </w:rPr>
        <w:t xml:space="preserve">6. </w:t>
      </w:r>
      <w:r w:rsidR="00D36121">
        <w:rPr>
          <w:rFonts w:hint="cs"/>
          <w:rtl/>
        </w:rPr>
        <w:t>شبیه</w:t>
      </w:r>
      <w:r w:rsidR="00D36121">
        <w:rPr>
          <w:rtl/>
        </w:rPr>
        <w:softHyphen/>
      </w:r>
      <w:r w:rsidR="00D36121">
        <w:rPr>
          <w:rFonts w:hint="cs"/>
          <w:rtl/>
        </w:rPr>
        <w:t xml:space="preserve">سازی </w:t>
      </w:r>
    </w:p>
    <w:p w:rsidR="00D36121" w:rsidRDefault="00D36121" w:rsidP="00D36121">
      <w:r>
        <w:rPr>
          <w:rFonts w:hint="cs"/>
          <w:rtl/>
        </w:rPr>
        <w:t>برای شبیه</w:t>
      </w:r>
      <w:r>
        <w:rPr>
          <w:rtl/>
        </w:rPr>
        <w:softHyphen/>
      </w:r>
      <w:r>
        <w:rPr>
          <w:rFonts w:hint="cs"/>
          <w:rtl/>
        </w:rPr>
        <w:t>سازی حمله به شبکه ابتدا باید یک شبکه ساده موجود باشد. لذا ابتدا با نرم</w:t>
      </w:r>
      <w:r>
        <w:rPr>
          <w:rtl/>
        </w:rPr>
        <w:softHyphen/>
      </w:r>
      <w:r>
        <w:rPr>
          <w:rFonts w:hint="cs"/>
          <w:rtl/>
        </w:rPr>
        <w:t>افزار متلب اقدام به پخش گره</w:t>
      </w:r>
      <w:r>
        <w:rPr>
          <w:rtl/>
        </w:rPr>
        <w:softHyphen/>
      </w:r>
      <w:r>
        <w:rPr>
          <w:rFonts w:hint="cs"/>
          <w:rtl/>
        </w:rPr>
        <w:t>ها به</w:t>
      </w:r>
      <w:r>
        <w:rPr>
          <w:rtl/>
        </w:rPr>
        <w:softHyphen/>
      </w:r>
      <w:r>
        <w:rPr>
          <w:rFonts w:hint="cs"/>
          <w:rtl/>
        </w:rPr>
        <w:t>صورت تصادفی کرده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سپس شبکه با اتصالات کامل</w:t>
      </w:r>
      <w:r>
        <w:rPr>
          <w:rStyle w:val="EndnoteReference"/>
          <w:rtl/>
        </w:rPr>
        <w:endnoteReference w:id="14"/>
      </w:r>
      <w:r>
        <w:rPr>
          <w:rFonts w:hint="cs"/>
          <w:rtl/>
        </w:rPr>
        <w:t xml:space="preserve"> تشکیل شود.</w:t>
      </w:r>
    </w:p>
    <w:p w:rsidR="00D36121" w:rsidRDefault="00D36121" w:rsidP="00D36121">
      <w:pPr>
        <w:rPr>
          <w:rtl/>
        </w:rPr>
      </w:pPr>
      <w:r>
        <w:rPr>
          <w:rFonts w:hint="cs"/>
          <w:rtl/>
        </w:rPr>
        <w:t>مسیر یابی در شبکه</w:t>
      </w:r>
      <w:r>
        <w:rPr>
          <w:rtl/>
        </w:rPr>
        <w:softHyphen/>
      </w:r>
      <w:r>
        <w:rPr>
          <w:rFonts w:hint="cs"/>
          <w:rtl/>
        </w:rPr>
        <w:t xml:space="preserve">های </w:t>
      </w:r>
      <w:r w:rsidRPr="00F439A4">
        <w:t>WSN</w:t>
      </w:r>
      <w:r>
        <w:rPr>
          <w:rFonts w:hint="cs"/>
          <w:rtl/>
        </w:rPr>
        <w:t xml:space="preserve"> را می</w:t>
      </w:r>
      <w:r>
        <w:rPr>
          <w:rtl/>
        </w:rPr>
        <w:softHyphen/>
      </w:r>
      <w:r>
        <w:rPr>
          <w:rFonts w:hint="cs"/>
          <w:rtl/>
        </w:rPr>
        <w:t>توان بین هفت تا نه دسته تقسیم بندی کرد. این دسته</w:t>
      </w:r>
      <w:r>
        <w:rPr>
          <w:rtl/>
        </w:rPr>
        <w:softHyphen/>
      </w:r>
      <w:r>
        <w:rPr>
          <w:rFonts w:hint="cs"/>
          <w:rtl/>
        </w:rPr>
        <w:t>ها شامل مسیریابی</w:t>
      </w:r>
      <w:r>
        <w:rPr>
          <w:rtl/>
        </w:rPr>
        <w:softHyphen/>
      </w:r>
      <w:r>
        <w:rPr>
          <w:rFonts w:hint="cs"/>
          <w:rtl/>
        </w:rPr>
        <w:t>های داده محور</w:t>
      </w:r>
      <w:r>
        <w:rPr>
          <w:rFonts w:cs="Times New Roman"/>
          <w:rtl/>
        </w:rPr>
        <w:t>⸲</w:t>
      </w:r>
      <w:r>
        <w:rPr>
          <w:rFonts w:cs="Times New Roman" w:hint="cs"/>
          <w:rtl/>
        </w:rPr>
        <w:t xml:space="preserve"> </w:t>
      </w:r>
      <w:r w:rsidRPr="00802691">
        <w:rPr>
          <w:rFonts w:hint="cs"/>
          <w:rtl/>
        </w:rPr>
        <w:t>م</w:t>
      </w:r>
      <w:r>
        <w:rPr>
          <w:rFonts w:hint="cs"/>
          <w:rtl/>
        </w:rPr>
        <w:t>بتنی بر موقعیت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سلسله مراتبی و سایر دسته</w:t>
      </w:r>
      <w:r>
        <w:rPr>
          <w:rtl/>
        </w:rPr>
        <w:softHyphen/>
      </w:r>
      <w:r>
        <w:rPr>
          <w:rFonts w:hint="cs"/>
          <w:rtl/>
        </w:rPr>
        <w:t>ها می</w:t>
      </w:r>
      <w:r>
        <w:rPr>
          <w:rtl/>
        </w:rPr>
        <w:softHyphen/>
      </w:r>
      <w:r>
        <w:rPr>
          <w:rFonts w:hint="cs"/>
          <w:rtl/>
        </w:rPr>
        <w:t>شوند. هر دسته متشکل از روش</w:t>
      </w:r>
      <w:r>
        <w:rPr>
          <w:rtl/>
        </w:rPr>
        <w:softHyphen/>
      </w:r>
      <w:r>
        <w:rPr>
          <w:rFonts w:hint="cs"/>
          <w:rtl/>
        </w:rPr>
        <w:t>های مختلف است که براساس چالش</w:t>
      </w:r>
      <w:r>
        <w:rPr>
          <w:rtl/>
        </w:rPr>
        <w:softHyphen/>
      </w:r>
      <w:r>
        <w:rPr>
          <w:rFonts w:hint="cs"/>
          <w:rtl/>
        </w:rPr>
        <w:t>های شبکه</w:t>
      </w:r>
      <w:r>
        <w:rPr>
          <w:rtl/>
        </w:rPr>
        <w:softHyphen/>
      </w:r>
      <w:r>
        <w:rPr>
          <w:rFonts w:hint="cs"/>
          <w:rtl/>
        </w:rPr>
        <w:t>های حسگر طراحی شده است</w:t>
      </w:r>
      <w:sdt>
        <w:sdtPr>
          <w:rPr>
            <w:rFonts w:hint="cs"/>
            <w:rtl/>
          </w:rPr>
          <w:id w:val="1559365487"/>
          <w:citation/>
        </w:sdtPr>
        <w:sdtEndPr/>
        <w:sdtContent>
          <w:r>
            <w:rPr>
              <w:rtl/>
            </w:rPr>
            <w:fldChar w:fldCharType="begin"/>
          </w:r>
          <w:r>
            <w:rPr>
              <w:rtl/>
            </w:rPr>
            <w:instrText xml:space="preserve"> </w:instrText>
          </w:r>
          <w:r>
            <w:rPr>
              <w:rFonts w:hint="cs"/>
            </w:rPr>
            <w:instrText>CITATION Hus</w:instrText>
          </w:r>
          <w:r>
            <w:rPr>
              <w:rFonts w:hint="cs"/>
              <w:rtl/>
            </w:rPr>
            <w:instrText xml:space="preserve">14 </w:instrText>
          </w:r>
          <w:r>
            <w:rPr>
              <w:rFonts w:hint="cs"/>
            </w:rPr>
            <w:instrText xml:space="preserve">\l </w:instrText>
          </w:r>
          <w:r>
            <w:rPr>
              <w:rFonts w:hint="cs"/>
              <w:rtl/>
            </w:rPr>
            <w:instrText>1065</w:instrText>
          </w:r>
          <w:r>
            <w:rPr>
              <w:rtl/>
            </w:rPr>
            <w:instrText xml:space="preserve"> </w:instrText>
          </w:r>
          <w:r>
            <w:rPr>
              <w:rtl/>
            </w:rPr>
            <w:fldChar w:fldCharType="separate"/>
          </w:r>
          <w:r>
            <w:rPr>
              <w:noProof/>
              <w:rtl/>
            </w:rPr>
            <w:t xml:space="preserve"> </w:t>
          </w:r>
          <w:r>
            <w:rPr>
              <w:noProof/>
            </w:rPr>
            <w:t>[15]</w:t>
          </w:r>
          <w:r>
            <w:rPr>
              <w:rtl/>
            </w:rPr>
            <w:fldChar w:fldCharType="end"/>
          </w:r>
        </w:sdtContent>
      </w:sdt>
      <w:r>
        <w:rPr>
          <w:rFonts w:hint="cs"/>
          <w:rtl/>
        </w:rPr>
        <w:t>. در این پژوهش از اطلاعات همسایگی و شعاع حسگری برای مسیریابی کمک گرفته می</w:t>
      </w:r>
      <w:r>
        <w:rPr>
          <w:rtl/>
        </w:rPr>
        <w:softHyphen/>
      </w:r>
      <w:r>
        <w:rPr>
          <w:rFonts w:hint="cs"/>
          <w:rtl/>
        </w:rPr>
        <w:t>شود. در این شبیه</w:t>
      </w:r>
      <w:r>
        <w:rPr>
          <w:rtl/>
        </w:rPr>
        <w:softHyphen/>
      </w:r>
      <w:r>
        <w:rPr>
          <w:rFonts w:hint="cs"/>
          <w:rtl/>
        </w:rPr>
        <w:t xml:space="preserve">سازی </w:t>
      </w:r>
      <w:r w:rsidRPr="00F439A4">
        <w:t>sink</w:t>
      </w:r>
      <w:r>
        <w:rPr>
          <w:rFonts w:hint="cs"/>
          <w:rtl/>
        </w:rPr>
        <w:t xml:space="preserve"> ابتدا به</w:t>
      </w:r>
      <w:r>
        <w:rPr>
          <w:rtl/>
        </w:rPr>
        <w:softHyphen/>
      </w:r>
      <w:r>
        <w:rPr>
          <w:rFonts w:hint="cs"/>
          <w:rtl/>
        </w:rPr>
        <w:t>صورت سیل</w:t>
      </w:r>
      <w:r>
        <w:rPr>
          <w:rtl/>
        </w:rPr>
        <w:softHyphen/>
      </w:r>
      <w:r>
        <w:rPr>
          <w:rFonts w:hint="cs"/>
          <w:rtl/>
        </w:rPr>
        <w:t>آسا در شبکه اعلام وجود می</w:t>
      </w:r>
      <w:r>
        <w:rPr>
          <w:rtl/>
        </w:rPr>
        <w:softHyphen/>
      </w:r>
      <w:r>
        <w:rPr>
          <w:rFonts w:hint="cs"/>
          <w:rtl/>
        </w:rPr>
        <w:t>کند. تمام راه</w:t>
      </w:r>
      <w:r>
        <w:rPr>
          <w:rtl/>
        </w:rPr>
        <w:softHyphen/>
      </w:r>
      <w:r>
        <w:rPr>
          <w:rFonts w:hint="cs"/>
          <w:rtl/>
        </w:rPr>
        <w:t>های منتهی به سینک برای هر گره تشکیل می</w:t>
      </w:r>
      <w:r>
        <w:rPr>
          <w:rtl/>
        </w:rPr>
        <w:softHyphen/>
      </w:r>
      <w:r>
        <w:rPr>
          <w:rFonts w:hint="cs"/>
          <w:rtl/>
        </w:rPr>
        <w:t>شود. از بین تمام راه</w:t>
      </w:r>
      <w:r>
        <w:rPr>
          <w:rtl/>
        </w:rPr>
        <w:softHyphen/>
      </w:r>
      <w:r>
        <w:rPr>
          <w:rFonts w:hint="cs"/>
          <w:rtl/>
        </w:rPr>
        <w:t>ها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کوتاه</w:t>
      </w:r>
      <w:r>
        <w:rPr>
          <w:rtl/>
        </w:rPr>
        <w:softHyphen/>
      </w:r>
      <w:r>
        <w:rPr>
          <w:rFonts w:hint="cs"/>
          <w:rtl/>
        </w:rPr>
        <w:t>ترین راه توسط گره حسگر انتخاب می</w:t>
      </w:r>
      <w:r>
        <w:rPr>
          <w:rtl/>
        </w:rPr>
        <w:softHyphen/>
      </w:r>
      <w:r>
        <w:rPr>
          <w:rFonts w:hint="cs"/>
          <w:rtl/>
        </w:rPr>
        <w:t>شود. این کار را از روی شمارش تعداد گام</w:t>
      </w:r>
      <w:r>
        <w:rPr>
          <w:rtl/>
        </w:rPr>
        <w:softHyphen/>
      </w:r>
      <w:r>
        <w:rPr>
          <w:rFonts w:hint="cs"/>
          <w:rtl/>
        </w:rPr>
        <w:t xml:space="preserve">های منتهی به </w:t>
      </w:r>
      <w:r w:rsidRPr="00F439A4">
        <w:t>sink</w:t>
      </w:r>
      <w:r>
        <w:rPr>
          <w:rFonts w:hint="cs"/>
          <w:rtl/>
        </w:rPr>
        <w:t xml:space="preserve"> انجام می</w:t>
      </w:r>
      <w:r>
        <w:rPr>
          <w:rtl/>
        </w:rPr>
        <w:softHyphen/>
      </w:r>
      <w:r>
        <w:rPr>
          <w:rFonts w:hint="cs"/>
          <w:rtl/>
        </w:rPr>
        <w:t>دهد. سپس گره حسگر انرژی هر راه را بررسی می</w:t>
      </w:r>
      <w:r>
        <w:rPr>
          <w:rtl/>
        </w:rPr>
        <w:softHyphen/>
      </w:r>
      <w:r>
        <w:rPr>
          <w:rFonts w:hint="cs"/>
          <w:rtl/>
        </w:rPr>
        <w:t>کند. اگر انرژی راه منتخب کمتر از کوتاه</w:t>
      </w:r>
      <w:r>
        <w:rPr>
          <w:rtl/>
        </w:rPr>
        <w:softHyphen/>
      </w:r>
      <w:r>
        <w:rPr>
          <w:rFonts w:hint="cs"/>
          <w:rtl/>
        </w:rPr>
        <w:t>ترین راه دوم در لیست گره باشد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اقدام به تغییر راه انتخابی می</w:t>
      </w:r>
      <w:r>
        <w:rPr>
          <w:rtl/>
        </w:rPr>
        <w:softHyphen/>
      </w:r>
      <w:r>
        <w:rPr>
          <w:rFonts w:hint="cs"/>
          <w:rtl/>
        </w:rPr>
        <w:t>کند. به این ترتیب داده از کوتاه</w:t>
      </w:r>
      <w:r>
        <w:rPr>
          <w:rtl/>
        </w:rPr>
        <w:softHyphen/>
      </w:r>
      <w:r>
        <w:rPr>
          <w:rFonts w:hint="cs"/>
          <w:rtl/>
        </w:rPr>
        <w:t>ترین مسیر ممکن که بیشترین انرژی را دارد منتقل می</w:t>
      </w:r>
      <w:r>
        <w:rPr>
          <w:rtl/>
        </w:rPr>
        <w:softHyphen/>
      </w:r>
      <w:r>
        <w:rPr>
          <w:rFonts w:hint="cs"/>
          <w:rtl/>
        </w:rPr>
        <w:t>شود. ترتیب کاهش انرژی گره</w:t>
      </w:r>
      <w:r>
        <w:rPr>
          <w:rtl/>
        </w:rPr>
        <w:softHyphen/>
      </w:r>
      <w:r>
        <w:rPr>
          <w:rFonts w:hint="cs"/>
          <w:rtl/>
        </w:rPr>
        <w:t xml:space="preserve">ها به </w:t>
      </w:r>
      <w:r>
        <w:rPr>
          <w:rtl/>
        </w:rPr>
        <w:softHyphen/>
      </w:r>
      <w:r>
        <w:rPr>
          <w:rFonts w:hint="cs"/>
          <w:rtl/>
        </w:rPr>
        <w:t>اینگونه است که در هر بار مراجعه به گره یک واحد از انرژی اولیه گره کاهش می</w:t>
      </w:r>
      <w:r>
        <w:rPr>
          <w:rtl/>
        </w:rPr>
        <w:softHyphen/>
      </w:r>
      <w:r>
        <w:rPr>
          <w:rFonts w:hint="cs"/>
          <w:rtl/>
        </w:rPr>
        <w:t>یابد. باتوجه به شعاع حسگری در گره</w:t>
      </w:r>
      <w:r>
        <w:rPr>
          <w:rtl/>
        </w:rPr>
        <w:softHyphen/>
      </w:r>
      <w:r>
        <w:rPr>
          <w:rFonts w:hint="cs"/>
          <w:rtl/>
        </w:rPr>
        <w:t>ها و مسیریابی به</w:t>
      </w:r>
      <w:r>
        <w:rPr>
          <w:rtl/>
        </w:rPr>
        <w:softHyphen/>
      </w:r>
      <w:r>
        <w:rPr>
          <w:rFonts w:hint="cs"/>
          <w:rtl/>
        </w:rPr>
        <w:t>صورت گام به گام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و همچنین با توجه به فاصله</w:t>
      </w:r>
      <w:r>
        <w:rPr>
          <w:rtl/>
        </w:rPr>
        <w:softHyphen/>
      </w:r>
      <w:r>
        <w:rPr>
          <w:rFonts w:hint="cs"/>
          <w:rtl/>
        </w:rPr>
        <w:t>های گره</w:t>
      </w:r>
      <w:r>
        <w:rPr>
          <w:rtl/>
        </w:rPr>
        <w:softHyphen/>
      </w:r>
      <w:r>
        <w:rPr>
          <w:rFonts w:hint="cs"/>
          <w:rtl/>
        </w:rPr>
        <w:t xml:space="preserve">ها از </w:t>
      </w:r>
      <w:r w:rsidRPr="00F439A4">
        <w:t>sink</w:t>
      </w:r>
      <w:r>
        <w:rPr>
          <w:rFonts w:hint="cs"/>
          <w:rtl/>
        </w:rPr>
        <w:t xml:space="preserve"> و موقعیت گره</w:t>
      </w:r>
      <w:r>
        <w:rPr>
          <w:rtl/>
        </w:rPr>
        <w:softHyphen/>
      </w:r>
      <w:r>
        <w:rPr>
          <w:rFonts w:hint="cs"/>
          <w:rtl/>
        </w:rPr>
        <w:t>های واسط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هر گره یک تعداد گام اجباری را باید طی کند تا به </w:t>
      </w:r>
      <w:r w:rsidRPr="00F439A4">
        <w:t>sink</w:t>
      </w:r>
      <w:r>
        <w:rPr>
          <w:rFonts w:hint="cs"/>
          <w:rtl/>
        </w:rPr>
        <w:t xml:space="preserve"> برسد. در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rPr>
          <w:rFonts w:hint="cs"/>
        </w:rPr>
        <w:instrText xml:space="preserve">REF </w:instrText>
      </w:r>
      <w:r>
        <w:rPr>
          <w:rFonts w:hint="cs"/>
          <w:rtl/>
        </w:rPr>
        <w:instrText>_</w:instrText>
      </w:r>
      <w:r>
        <w:rPr>
          <w:rFonts w:hint="cs"/>
        </w:rPr>
        <w:instrText>Ref</w:instrText>
      </w:r>
      <w:r>
        <w:rPr>
          <w:rFonts w:hint="cs"/>
          <w:rtl/>
        </w:rPr>
        <w:instrText xml:space="preserve">59675763 </w:instrText>
      </w:r>
      <w:r>
        <w:rPr>
          <w:rFonts w:hint="cs"/>
        </w:rPr>
        <w:instrText>\h</w:instrText>
      </w:r>
      <w:r>
        <w:rPr>
          <w:rtl/>
        </w:rPr>
        <w:instrText xml:space="preserve"> </w:instrText>
      </w:r>
      <w:r>
        <w:rPr>
          <w:rtl/>
        </w:rPr>
      </w:r>
      <w:r>
        <w:rPr>
          <w:rtl/>
        </w:rPr>
        <w:fldChar w:fldCharType="separate"/>
      </w:r>
      <w:r w:rsidR="00300009">
        <w:rPr>
          <w:rtl/>
        </w:rPr>
        <w:t xml:space="preserve">شکل </w:t>
      </w:r>
      <w:r w:rsidR="00300009">
        <w:rPr>
          <w:noProof/>
          <w:rtl/>
        </w:rPr>
        <w:t>1</w:t>
      </w:r>
      <w:r>
        <w:rPr>
          <w:rtl/>
        </w:rPr>
        <w:fldChar w:fldCharType="end"/>
      </w:r>
      <w:r>
        <w:rPr>
          <w:rFonts w:hint="cs"/>
          <w:rtl/>
        </w:rPr>
        <w:t xml:space="preserve"> حداکثر شعاع</w:t>
      </w:r>
      <w:r>
        <w:rPr>
          <w:rtl/>
        </w:rPr>
        <w:softHyphen/>
      </w:r>
      <w:r>
        <w:rPr>
          <w:rFonts w:hint="cs"/>
          <w:rtl/>
        </w:rPr>
        <w:t xml:space="preserve"> متناظر با حداقل گام رسم شده و با این کار شبکه به</w:t>
      </w:r>
      <w:r>
        <w:rPr>
          <w:rtl/>
        </w:rPr>
        <w:softHyphen/>
      </w:r>
      <w:r>
        <w:rPr>
          <w:rFonts w:hint="cs"/>
          <w:rtl/>
        </w:rPr>
        <w:t>صورت دایره</w:t>
      </w:r>
      <w:r>
        <w:rPr>
          <w:rtl/>
        </w:rPr>
        <w:softHyphen/>
      </w:r>
      <w:r>
        <w:rPr>
          <w:rFonts w:hint="cs"/>
          <w:rtl/>
        </w:rPr>
        <w:t>های هم</w:t>
      </w:r>
      <w:r>
        <w:rPr>
          <w:rtl/>
        </w:rPr>
        <w:softHyphen/>
      </w:r>
      <w:r>
        <w:rPr>
          <w:rFonts w:hint="cs"/>
          <w:rtl/>
        </w:rPr>
        <w:t>مرکز گروه بندی می</w:t>
      </w:r>
      <w:r>
        <w:rPr>
          <w:rtl/>
        </w:rPr>
        <w:softHyphen/>
      </w:r>
      <w:r>
        <w:rPr>
          <w:rFonts w:hint="cs"/>
          <w:rtl/>
        </w:rPr>
        <w:t>گردد. این گروه بندی برابر با لایه</w:t>
      </w:r>
      <w:r>
        <w:rPr>
          <w:rtl/>
        </w:rPr>
        <w:softHyphen/>
      </w:r>
      <w:r>
        <w:rPr>
          <w:rFonts w:hint="cs"/>
          <w:rtl/>
        </w:rPr>
        <w:t>های مصرف انرژی در شبکه گرفته</w:t>
      </w:r>
      <w:r>
        <w:rPr>
          <w:rtl/>
        </w:rPr>
        <w:softHyphen/>
      </w:r>
      <w:r>
        <w:rPr>
          <w:rFonts w:hint="cs"/>
          <w:rtl/>
        </w:rPr>
        <w:t xml:space="preserve"> می</w:t>
      </w:r>
      <w:r>
        <w:rPr>
          <w:rtl/>
        </w:rPr>
        <w:softHyphen/>
      </w:r>
      <w:r>
        <w:rPr>
          <w:rFonts w:hint="cs"/>
          <w:rtl/>
        </w:rPr>
        <w:t>شود. که نتایج شبیه</w:t>
      </w:r>
      <w:r>
        <w:rPr>
          <w:rtl/>
        </w:rPr>
        <w:softHyphen/>
      </w:r>
      <w:r>
        <w:rPr>
          <w:rFonts w:hint="cs"/>
          <w:rtl/>
        </w:rPr>
        <w:t>سازی این موضوع را تایید می</w:t>
      </w:r>
      <w:r>
        <w:rPr>
          <w:rtl/>
        </w:rPr>
        <w:softHyphen/>
      </w:r>
      <w:r>
        <w:rPr>
          <w:rFonts w:hint="cs"/>
          <w:rtl/>
        </w:rPr>
        <w:t>نماید.</w:t>
      </w:r>
    </w:p>
    <w:p w:rsidR="00D36121" w:rsidRDefault="00D36121" w:rsidP="00C91C07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1AA4489B" wp14:editId="2B8217E2">
            <wp:extent cx="3096260" cy="1950720"/>
            <wp:effectExtent l="0" t="0" r="889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nti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260" cy="195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21" w:rsidRDefault="00D36121" w:rsidP="00D36121">
      <w:pPr>
        <w:pStyle w:val="Caption"/>
      </w:pPr>
      <w:bookmarkStart w:id="5" w:name="_Ref59675763"/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SEQ </w:instrText>
      </w:r>
      <w:r>
        <w:rPr>
          <w:rtl/>
        </w:rPr>
        <w:instrText xml:space="preserve">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300009">
        <w:rPr>
          <w:noProof/>
          <w:rtl/>
        </w:rPr>
        <w:t>1</w:t>
      </w:r>
      <w:r>
        <w:rPr>
          <w:rtl/>
        </w:rPr>
        <w:fldChar w:fldCharType="end"/>
      </w:r>
      <w:bookmarkEnd w:id="5"/>
      <w:r>
        <w:rPr>
          <w:rFonts w:hint="cs"/>
          <w:rtl/>
        </w:rPr>
        <w:t>: ایجاد مسیر در شبکه</w:t>
      </w:r>
    </w:p>
    <w:p w:rsidR="00D36121" w:rsidRDefault="00D36121" w:rsidP="00C91C07">
      <w:pPr>
        <w:jc w:val="center"/>
      </w:pPr>
      <w:r>
        <w:rPr>
          <w:noProof/>
        </w:rPr>
        <w:drawing>
          <wp:inline distT="0" distB="0" distL="0" distR="0" wp14:anchorId="38DB0E12" wp14:editId="46B7A1A1">
            <wp:extent cx="3096260" cy="2446020"/>
            <wp:effectExtent l="0" t="0" r="889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260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21" w:rsidRDefault="00D36121" w:rsidP="00D36121">
      <w:pPr>
        <w:pStyle w:val="Caption"/>
        <w:rPr>
          <w:bCs w:val="0"/>
          <w:rtl/>
          <w:lang w:bidi="fa-IR"/>
        </w:rPr>
      </w:pPr>
      <w:bookmarkStart w:id="6" w:name="_Ref51302854"/>
      <w:bookmarkStart w:id="7" w:name="_Toc51303468"/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SEQ </w:instrText>
      </w:r>
      <w:r>
        <w:rPr>
          <w:rtl/>
        </w:rPr>
        <w:instrText xml:space="preserve">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300009">
        <w:rPr>
          <w:noProof/>
          <w:rtl/>
        </w:rPr>
        <w:t>2</w:t>
      </w:r>
      <w:r>
        <w:rPr>
          <w:rtl/>
        </w:rPr>
        <w:fldChar w:fldCharType="end"/>
      </w:r>
      <w:bookmarkEnd w:id="6"/>
      <w:r>
        <w:rPr>
          <w:rFonts w:hint="cs"/>
          <w:rtl/>
        </w:rPr>
        <w:t>: تحلیل لایه</w:t>
      </w:r>
      <w:r>
        <w:rPr>
          <w:rtl/>
        </w:rPr>
        <w:softHyphen/>
      </w:r>
      <w:r>
        <w:rPr>
          <w:rFonts w:hint="cs"/>
          <w:rtl/>
        </w:rPr>
        <w:t>های انرژی</w:t>
      </w:r>
      <w:bookmarkEnd w:id="7"/>
    </w:p>
    <w:p w:rsidR="00D36121" w:rsidRDefault="00D36121" w:rsidP="00D36121">
      <w:r>
        <w:rPr>
          <w:rFonts w:hint="cs"/>
          <w:rtl/>
        </w:rPr>
        <w:t>برای بررسی حمله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حمله گودال یا سیاه چاله در نظر گرفته شده</w:t>
      </w:r>
      <w:r>
        <w:rPr>
          <w:rtl/>
        </w:rPr>
        <w:softHyphen/>
      </w:r>
      <w:r>
        <w:rPr>
          <w:rFonts w:hint="cs"/>
          <w:rtl/>
        </w:rPr>
        <w:t>است. علت این انتخاب این است که تعداد ارسال و دریافت</w:t>
      </w:r>
      <w:r>
        <w:rPr>
          <w:rtl/>
        </w:rPr>
        <w:softHyphen/>
      </w:r>
      <w:r>
        <w:rPr>
          <w:rFonts w:hint="cs"/>
          <w:rtl/>
        </w:rPr>
        <w:t>ها در این حمله از سایرین کمتر است. بنابراین کمترین انرژی در مکان حمله مصرف می</w:t>
      </w:r>
      <w:r>
        <w:rPr>
          <w:rtl/>
        </w:rPr>
        <w:softHyphen/>
      </w:r>
      <w:r>
        <w:rPr>
          <w:rFonts w:hint="cs"/>
          <w:rtl/>
        </w:rPr>
        <w:t>شود. اگر الگوریتم با این سطح انرژی کار کند با سایر سطوح انرژی نیز می</w:t>
      </w:r>
      <w:r>
        <w:rPr>
          <w:rtl/>
        </w:rPr>
        <w:softHyphen/>
      </w:r>
      <w:r>
        <w:rPr>
          <w:rFonts w:hint="cs"/>
          <w:rtl/>
        </w:rPr>
        <w:t>تواند به کار خود ادامه دهد. با دقت در تصویر متوجه می</w:t>
      </w:r>
      <w:r>
        <w:rPr>
          <w:rtl/>
        </w:rPr>
        <w:softHyphen/>
      </w:r>
      <w:r>
        <w:rPr>
          <w:rFonts w:hint="cs"/>
          <w:rtl/>
        </w:rPr>
        <w:t>شوید که فضاهایی خالی در اطراف حمله به</w:t>
      </w:r>
      <w:r>
        <w:rPr>
          <w:rtl/>
        </w:rPr>
        <w:softHyphen/>
      </w:r>
      <w:r>
        <w:rPr>
          <w:rFonts w:hint="cs"/>
          <w:rtl/>
        </w:rPr>
        <w:t xml:space="preserve"> وجود می</w:t>
      </w:r>
      <w:r>
        <w:rPr>
          <w:rtl/>
        </w:rPr>
        <w:softHyphen/>
      </w:r>
      <w:r>
        <w:rPr>
          <w:rtl/>
        </w:rPr>
        <w:softHyphen/>
      </w:r>
      <w:r>
        <w:rPr>
          <w:rFonts w:hint="cs"/>
          <w:rtl/>
        </w:rPr>
        <w:t>آید. سرعت ذرات در گام</w:t>
      </w:r>
      <w:r>
        <w:rPr>
          <w:rtl/>
        </w:rPr>
        <w:softHyphen/>
      </w:r>
      <w:r>
        <w:rPr>
          <w:rFonts w:hint="cs"/>
          <w:rtl/>
        </w:rPr>
        <w:t xml:space="preserve">های </w:t>
      </w:r>
      <w:r w:rsidRPr="006124BE">
        <w:t>PSO</w:t>
      </w:r>
      <w:r>
        <w:rPr>
          <w:rFonts w:hint="cs"/>
          <w:rtl/>
        </w:rPr>
        <w:t xml:space="preserve"> نباید کمتر از طول این فضاها باشد.</w:t>
      </w:r>
    </w:p>
    <w:p w:rsidR="00D36121" w:rsidRDefault="00D36121" w:rsidP="00C91C07">
      <w:pPr>
        <w:jc w:val="center"/>
      </w:pPr>
      <w:r>
        <w:rPr>
          <w:noProof/>
        </w:rPr>
        <w:drawing>
          <wp:inline distT="0" distB="0" distL="0" distR="0" wp14:anchorId="0DC07635" wp14:editId="2B838521">
            <wp:extent cx="3096260" cy="2065020"/>
            <wp:effectExtent l="0" t="0" r="889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260" cy="206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21" w:rsidRDefault="00D36121" w:rsidP="00D36121">
      <w:pPr>
        <w:pStyle w:val="Caption"/>
        <w:rPr>
          <w:lang w:bidi="fa-IR"/>
        </w:rPr>
      </w:pPr>
      <w:bookmarkStart w:id="8" w:name="_Toc51303470"/>
      <w:r>
        <w:rPr>
          <w:rtl/>
        </w:rPr>
        <w:lastRenderedPageBreak/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SEQ </w:instrText>
      </w:r>
      <w:r>
        <w:rPr>
          <w:rtl/>
        </w:rPr>
        <w:instrText xml:space="preserve">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300009">
        <w:rPr>
          <w:noProof/>
          <w:rtl/>
        </w:rPr>
        <w:t>3</w:t>
      </w:r>
      <w:r>
        <w:rPr>
          <w:rtl/>
        </w:rPr>
        <w:fldChar w:fldCharType="end"/>
      </w:r>
      <w:r>
        <w:rPr>
          <w:rFonts w:hint="cs"/>
          <w:rtl/>
        </w:rPr>
        <w:t>: فضا</w:t>
      </w:r>
      <w:r>
        <w:rPr>
          <w:rtl/>
        </w:rPr>
        <w:softHyphen/>
      </w:r>
      <w:r>
        <w:rPr>
          <w:rFonts w:hint="cs"/>
          <w:rtl/>
        </w:rPr>
        <w:t>های خالی در اطراف مهاجم</w:t>
      </w:r>
      <w:bookmarkEnd w:id="8"/>
    </w:p>
    <w:p w:rsidR="00D36121" w:rsidRDefault="00EE6D9B" w:rsidP="00EE6D9B">
      <w:pPr>
        <w:pStyle w:val="Heading1"/>
      </w:pPr>
      <w:r>
        <w:rPr>
          <w:rFonts w:hint="cs"/>
          <w:rtl/>
        </w:rPr>
        <w:t xml:space="preserve">7. </w:t>
      </w:r>
      <w:r w:rsidR="00D36121">
        <w:rPr>
          <w:rFonts w:hint="cs"/>
          <w:rtl/>
        </w:rPr>
        <w:t>نتایج شبیه سازی</w:t>
      </w:r>
    </w:p>
    <w:p w:rsidR="00D36121" w:rsidRDefault="00D36121" w:rsidP="00D36121">
      <w:pPr>
        <w:rPr>
          <w:rtl/>
        </w:rPr>
      </w:pPr>
      <w:r>
        <w:rPr>
          <w:rFonts w:hint="cs"/>
          <w:rtl/>
        </w:rPr>
        <w:t>در این بخش نتایج و نمودارهای حاصل از شبیه</w:t>
      </w:r>
      <w:r>
        <w:rPr>
          <w:rtl/>
        </w:rPr>
        <w:softHyphen/>
      </w:r>
      <w:r>
        <w:rPr>
          <w:rFonts w:hint="cs"/>
          <w:rtl/>
        </w:rPr>
        <w:t>سازی بررسی می</w:t>
      </w:r>
      <w:r>
        <w:rPr>
          <w:rtl/>
        </w:rPr>
        <w:softHyphen/>
      </w:r>
      <w:r>
        <w:rPr>
          <w:rFonts w:hint="cs"/>
          <w:rtl/>
        </w:rPr>
        <w:t>گردد. تعداد گره</w:t>
      </w:r>
      <w:r>
        <w:rPr>
          <w:rtl/>
        </w:rPr>
        <w:softHyphen/>
      </w:r>
      <w:r>
        <w:rPr>
          <w:rFonts w:hint="cs"/>
          <w:rtl/>
        </w:rPr>
        <w:t>ها از 50 تا 300 عدد و شعاع حسگری را 80 واحد و ابعاد زمین را 350 در 350 و انرژی هر گره را 1000 واحد و شعاع حسگری برای گره مهاجم 150 واحد منظور می</w:t>
      </w:r>
      <w:r>
        <w:rPr>
          <w:rtl/>
        </w:rPr>
        <w:softHyphen/>
      </w:r>
      <w:r>
        <w:rPr>
          <w:rFonts w:hint="cs"/>
          <w:rtl/>
        </w:rPr>
        <w:t xml:space="preserve">گردد و همچنین تعداد تکرار مراحل انجام الگوریتم </w:t>
      </w:r>
      <w:r w:rsidRPr="005F17EB">
        <w:t>PSO</w:t>
      </w:r>
      <w:r>
        <w:rPr>
          <w:rFonts w:hint="cs"/>
          <w:rtl/>
        </w:rPr>
        <w:t xml:space="preserve"> از 5 تا 100 مرحله و تعداد گره</w:t>
      </w:r>
      <w:r>
        <w:rPr>
          <w:rtl/>
        </w:rPr>
        <w:softHyphen/>
      </w:r>
      <w:r>
        <w:rPr>
          <w:rFonts w:hint="cs"/>
          <w:rtl/>
        </w:rPr>
        <w:t>های نگهبان از 5 تا 20 درصد تعداد گره</w:t>
      </w:r>
      <w:r>
        <w:rPr>
          <w:rtl/>
        </w:rPr>
        <w:softHyphen/>
      </w:r>
      <w:r>
        <w:rPr>
          <w:rFonts w:hint="cs"/>
          <w:rtl/>
        </w:rPr>
        <w:t>های حسگر گرفته</w:t>
      </w:r>
      <w:r>
        <w:rPr>
          <w:rtl/>
        </w:rPr>
        <w:softHyphen/>
      </w:r>
      <w:r>
        <w:rPr>
          <w:rFonts w:hint="cs"/>
          <w:rtl/>
        </w:rPr>
        <w:t xml:space="preserve"> می</w:t>
      </w:r>
      <w:r>
        <w:rPr>
          <w:rtl/>
        </w:rPr>
        <w:softHyphen/>
      </w:r>
      <w:r>
        <w:rPr>
          <w:rFonts w:hint="cs"/>
          <w:rtl/>
        </w:rPr>
        <w:t>شود. هر آزمایش را 100 بار به</w:t>
      </w:r>
      <w:r>
        <w:rPr>
          <w:rtl/>
        </w:rPr>
        <w:softHyphen/>
      </w:r>
      <w:r>
        <w:rPr>
          <w:rFonts w:hint="cs"/>
          <w:rtl/>
        </w:rPr>
        <w:t>صورت تصادفی تکرار و نتایج ثبت می</w:t>
      </w:r>
      <w:r>
        <w:rPr>
          <w:rtl/>
        </w:rPr>
        <w:softHyphen/>
      </w:r>
      <w:r>
        <w:rPr>
          <w:rFonts w:hint="cs"/>
          <w:rtl/>
        </w:rPr>
        <w:t>شود. که در بخش</w:t>
      </w:r>
      <w:r>
        <w:rPr>
          <w:rtl/>
        </w:rPr>
        <w:softHyphen/>
      </w:r>
      <w:r>
        <w:rPr>
          <w:rFonts w:hint="cs"/>
          <w:rtl/>
        </w:rPr>
        <w:t xml:space="preserve">های بعد نتایج آن کامل توضیح داده خواهدشد. </w:t>
      </w:r>
      <w:bookmarkStart w:id="9" w:name="_Toc52311361"/>
    </w:p>
    <w:p w:rsidR="00D36121" w:rsidRDefault="00D36121" w:rsidP="00D36121">
      <w:pPr>
        <w:rPr>
          <w:rtl/>
        </w:rPr>
      </w:pPr>
      <w:r>
        <w:rPr>
          <w:rFonts w:hint="cs"/>
          <w:rtl/>
        </w:rPr>
        <w:t>تغییر تعداد گره</w:t>
      </w:r>
      <w:r>
        <w:rPr>
          <w:rtl/>
        </w:rPr>
        <w:softHyphen/>
      </w:r>
      <w:r>
        <w:rPr>
          <w:rFonts w:hint="cs"/>
          <w:rtl/>
        </w:rPr>
        <w:t>های نگهبان</w:t>
      </w:r>
      <w:bookmarkEnd w:id="9"/>
      <w:r>
        <w:rPr>
          <w:rFonts w:hint="cs"/>
          <w:rtl/>
        </w:rPr>
        <w:t>: نتایج آزمایش افزایش تعداد گره</w:t>
      </w:r>
      <w:r>
        <w:rPr>
          <w:rtl/>
        </w:rPr>
        <w:softHyphen/>
      </w:r>
      <w:r>
        <w:rPr>
          <w:rFonts w:hint="cs"/>
          <w:rtl/>
        </w:rPr>
        <w:t>های نگهبان از 5 تا 20 درصد تعداد گره</w:t>
      </w:r>
      <w:r>
        <w:rPr>
          <w:rtl/>
        </w:rPr>
        <w:softHyphen/>
      </w:r>
      <w:r>
        <w:rPr>
          <w:rFonts w:hint="cs"/>
          <w:rtl/>
        </w:rPr>
        <w:t>های حسگر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و انجام 100 آزمایش تصادفی در هر مرحله و میانگین گیری از نتایج آزمایش نشان می</w:t>
      </w:r>
      <w:r>
        <w:rPr>
          <w:rtl/>
        </w:rPr>
        <w:softHyphen/>
      </w:r>
      <w:r>
        <w:rPr>
          <w:rFonts w:hint="cs"/>
          <w:rtl/>
        </w:rPr>
        <w:t>دهد که بهترین عملکرد در تعداد گره</w:t>
      </w:r>
      <w:r>
        <w:rPr>
          <w:rtl/>
        </w:rPr>
        <w:softHyphen/>
      </w:r>
      <w:r>
        <w:rPr>
          <w:rFonts w:hint="cs"/>
          <w:rtl/>
        </w:rPr>
        <w:t>های نگهبان در زمانی است که به تعداد 10 درصد کل گره</w:t>
      </w:r>
      <w:r>
        <w:rPr>
          <w:rtl/>
        </w:rPr>
        <w:softHyphen/>
      </w:r>
      <w:r>
        <w:rPr>
          <w:rFonts w:hint="cs"/>
          <w:rtl/>
        </w:rPr>
        <w:t>ها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گره نگهبان وجود </w:t>
      </w:r>
      <w:r w:rsidRPr="00B85A15">
        <w:rPr>
          <w:rFonts w:hint="cs"/>
          <w:rtl/>
        </w:rPr>
        <w:t>دارد و</w:t>
      </w:r>
      <w:r>
        <w:rPr>
          <w:rFonts w:hint="cs"/>
          <w:rtl/>
        </w:rPr>
        <w:t xml:space="preserve"> در این حالت نرخ تشخیص صحیح</w:t>
      </w:r>
      <w:r>
        <w:rPr>
          <w:rStyle w:val="EndnoteReference"/>
          <w:rtl/>
        </w:rPr>
        <w:endnoteReference w:id="15"/>
      </w:r>
      <w:r>
        <w:rPr>
          <w:rFonts w:hint="cs"/>
          <w:rtl/>
        </w:rPr>
        <w:t xml:space="preserve"> حمله برابر 99 درصد است. نرخ تشخیص خطا 1 درصد بوده و نرخ عدم تشخیص 0 می</w:t>
      </w:r>
      <w:r>
        <w:rPr>
          <w:rtl/>
        </w:rPr>
        <w:softHyphen/>
      </w:r>
      <w:r>
        <w:rPr>
          <w:rFonts w:hint="cs"/>
          <w:rtl/>
        </w:rPr>
        <w:t>باشد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و بدترین عملکرد مربوط به تعداد 5 درصد است که نرخ تشخیص صحیح آن 96 درصد می</w:t>
      </w:r>
      <w:r>
        <w:rPr>
          <w:rtl/>
        </w:rPr>
        <w:softHyphen/>
      </w:r>
      <w:r>
        <w:rPr>
          <w:rFonts w:hint="cs"/>
          <w:rtl/>
        </w:rPr>
        <w:t>باشد. نرخ تشخیص خطا 1 درصد و نرخ عدم تشخیص حمله 3 درصد است. در تعداد گره</w:t>
      </w:r>
      <w:r>
        <w:rPr>
          <w:rtl/>
        </w:rPr>
        <w:softHyphen/>
      </w:r>
      <w:r>
        <w:rPr>
          <w:rFonts w:hint="cs"/>
          <w:rtl/>
        </w:rPr>
        <w:t>های نگهبان بیش از 10 درصد نرخ عدم تشخیص صفر شده اما خطای تشخیص بالا می</w:t>
      </w:r>
      <w:r>
        <w:rPr>
          <w:rtl/>
        </w:rPr>
        <w:softHyphen/>
      </w:r>
      <w:r>
        <w:rPr>
          <w:rFonts w:hint="cs"/>
          <w:rtl/>
        </w:rPr>
        <w:t xml:space="preserve">رود. و این بخاطر وجود لختی در ذرات </w:t>
      </w:r>
      <w:r>
        <w:t>PSO</w:t>
      </w:r>
      <w:r>
        <w:rPr>
          <w:rFonts w:hint="cs"/>
          <w:rtl/>
        </w:rPr>
        <w:t xml:space="preserve"> است. در این آزمایش تعداد تکرار مراحل انجام الگوریتم </w:t>
      </w:r>
      <w:r w:rsidRPr="00235B04">
        <w:t>PSO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100 مرتبه و تعداد گره</w:t>
      </w:r>
      <w:r>
        <w:rPr>
          <w:rtl/>
        </w:rPr>
        <w:softHyphen/>
      </w:r>
      <w:r>
        <w:rPr>
          <w:rFonts w:hint="cs"/>
          <w:rtl/>
        </w:rPr>
        <w:t>های حسگر 300 عدد است.</w:t>
      </w:r>
    </w:p>
    <w:p w:rsidR="00D36121" w:rsidRDefault="00D36121" w:rsidP="00C91C07">
      <w:pPr>
        <w:jc w:val="center"/>
      </w:pPr>
      <w:r>
        <w:rPr>
          <w:noProof/>
        </w:rPr>
        <w:drawing>
          <wp:inline distT="0" distB="0" distL="0" distR="0" wp14:anchorId="6F970D77" wp14:editId="10EC7D34">
            <wp:extent cx="3096260" cy="2322195"/>
            <wp:effectExtent l="0" t="0" r="889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cn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260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21" w:rsidRDefault="00D36121" w:rsidP="00D36121">
      <w:pPr>
        <w:pStyle w:val="Caption"/>
        <w:rPr>
          <w:rtl/>
        </w:rPr>
      </w:pPr>
      <w:bookmarkStart w:id="10" w:name="_Toc51303473"/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SEQ </w:instrText>
      </w:r>
      <w:r>
        <w:rPr>
          <w:rtl/>
        </w:rPr>
        <w:instrText xml:space="preserve">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300009">
        <w:rPr>
          <w:noProof/>
          <w:rtl/>
        </w:rPr>
        <w:t>4</w:t>
      </w:r>
      <w:r>
        <w:rPr>
          <w:rtl/>
        </w:rPr>
        <w:fldChar w:fldCharType="end"/>
      </w:r>
      <w:r>
        <w:rPr>
          <w:rFonts w:hint="cs"/>
          <w:rtl/>
        </w:rPr>
        <w:t>: نرخ تشخیص صحیح و تعداد گره</w:t>
      </w:r>
      <w:r>
        <w:rPr>
          <w:rtl/>
        </w:rPr>
        <w:softHyphen/>
      </w:r>
      <w:r>
        <w:rPr>
          <w:rFonts w:hint="cs"/>
          <w:rtl/>
        </w:rPr>
        <w:t>های نگهبان</w:t>
      </w:r>
      <w:bookmarkEnd w:id="10"/>
    </w:p>
    <w:p w:rsidR="00D36121" w:rsidRDefault="00D36121" w:rsidP="00D36121">
      <w:pPr>
        <w:rPr>
          <w:rtl/>
        </w:rPr>
      </w:pPr>
      <w:r>
        <w:rPr>
          <w:rFonts w:hint="cs"/>
          <w:rtl/>
        </w:rPr>
        <w:t>همچنین نتیجه دیگر این آزمایش مربوط به فاصله مکان تشخیص حمله توسط گره</w:t>
      </w:r>
      <w:r>
        <w:rPr>
          <w:rtl/>
        </w:rPr>
        <w:softHyphen/>
      </w:r>
      <w:r>
        <w:rPr>
          <w:rFonts w:hint="cs"/>
          <w:rtl/>
        </w:rPr>
        <w:t>های نگهبان تا مکان حقیقی حمله می</w:t>
      </w:r>
      <w:r>
        <w:rPr>
          <w:rtl/>
        </w:rPr>
        <w:softHyphen/>
      </w:r>
      <w:r>
        <w:rPr>
          <w:rFonts w:hint="cs"/>
          <w:rtl/>
        </w:rPr>
        <w:t>باشد. در این نمودار میزان خطای تشخیص فاصله را در مقابل میزان افزایش تعداد گره</w:t>
      </w:r>
      <w:r>
        <w:rPr>
          <w:rtl/>
        </w:rPr>
        <w:softHyphen/>
      </w:r>
      <w:r>
        <w:rPr>
          <w:rFonts w:hint="cs"/>
          <w:rtl/>
        </w:rPr>
        <w:t>های نگهبان آورده</w:t>
      </w:r>
      <w:r>
        <w:rPr>
          <w:rtl/>
        </w:rPr>
        <w:softHyphen/>
      </w:r>
      <w:r>
        <w:rPr>
          <w:rtl/>
        </w:rPr>
        <w:softHyphen/>
      </w:r>
      <w:r>
        <w:rPr>
          <w:rFonts w:hint="cs"/>
          <w:rtl/>
        </w:rPr>
        <w:t xml:space="preserve"> شده</w:t>
      </w:r>
      <w:r>
        <w:rPr>
          <w:rtl/>
        </w:rPr>
        <w:softHyphen/>
      </w:r>
      <w:r>
        <w:rPr>
          <w:rFonts w:hint="cs"/>
          <w:rtl/>
        </w:rPr>
        <w:t>است. از طرفی این الگوریتم بدون داشتن پروفایلی از رفتار عادی شبکه و لایه</w:t>
      </w:r>
      <w:r>
        <w:rPr>
          <w:rtl/>
        </w:rPr>
        <w:softHyphen/>
      </w:r>
      <w:r>
        <w:rPr>
          <w:rFonts w:hint="cs"/>
          <w:rtl/>
        </w:rPr>
        <w:t>های انرژی آن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اجرا و خطای فاصله آن در کنار خطای الگوریتم مذکور قرارگرفته</w:t>
      </w:r>
      <w:r>
        <w:rPr>
          <w:rFonts w:cs="Times New Roman" w:hint="cs"/>
          <w:rtl/>
        </w:rPr>
        <w:t xml:space="preserve"> </w:t>
      </w:r>
      <w:r w:rsidRPr="0002179B">
        <w:rPr>
          <w:rFonts w:hint="cs"/>
          <w:rtl/>
        </w:rPr>
        <w:t xml:space="preserve">و </w:t>
      </w:r>
      <w:r>
        <w:rPr>
          <w:rFonts w:hint="cs"/>
          <w:rtl/>
        </w:rPr>
        <w:t>همچنین فاصله خود گره مهاجم از گره مرکزی نیز در این نمودار گنجانده</w:t>
      </w:r>
      <w:r>
        <w:rPr>
          <w:rtl/>
        </w:rPr>
        <w:softHyphen/>
      </w:r>
      <w:r>
        <w:rPr>
          <w:rFonts w:hint="cs"/>
          <w:rtl/>
        </w:rPr>
        <w:t xml:space="preserve"> شده است.</w:t>
      </w:r>
      <w:r w:rsidRPr="0002179B">
        <w:rPr>
          <w:rFonts w:hint="cs"/>
          <w:rtl/>
        </w:rPr>
        <w:t xml:space="preserve"> </w:t>
      </w:r>
      <w:r>
        <w:rPr>
          <w:rFonts w:hint="cs"/>
          <w:rtl/>
        </w:rPr>
        <w:t>میزان خطا به درصد و دور ترین نقاط در صفحه برابر 100 درصد خطای فاصله منظور می</w:t>
      </w:r>
      <w:r>
        <w:rPr>
          <w:rtl/>
        </w:rPr>
        <w:softHyphen/>
      </w:r>
      <w:r>
        <w:rPr>
          <w:rFonts w:hint="cs"/>
          <w:rtl/>
        </w:rPr>
        <w:t xml:space="preserve">شود. نتایج در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rPr>
          <w:rFonts w:hint="cs"/>
        </w:rPr>
        <w:instrText xml:space="preserve">REF </w:instrText>
      </w:r>
      <w:r>
        <w:rPr>
          <w:rFonts w:hint="cs"/>
          <w:rtl/>
        </w:rPr>
        <w:instrText>_</w:instrText>
      </w:r>
      <w:r>
        <w:rPr>
          <w:rFonts w:hint="cs"/>
        </w:rPr>
        <w:instrText>Ref</w:instrText>
      </w:r>
      <w:r>
        <w:rPr>
          <w:rFonts w:hint="cs"/>
          <w:rtl/>
        </w:rPr>
        <w:instrText xml:space="preserve">61632109 </w:instrText>
      </w:r>
      <w:r>
        <w:rPr>
          <w:rFonts w:hint="cs"/>
        </w:rPr>
        <w:instrText>\h</w:instrText>
      </w:r>
      <w:r>
        <w:rPr>
          <w:rtl/>
        </w:rPr>
        <w:instrText xml:space="preserve"> </w:instrText>
      </w:r>
      <w:r>
        <w:rPr>
          <w:rtl/>
        </w:rPr>
      </w:r>
      <w:r>
        <w:rPr>
          <w:rtl/>
        </w:rPr>
        <w:fldChar w:fldCharType="separate"/>
      </w:r>
      <w:r w:rsidR="00300009">
        <w:rPr>
          <w:rtl/>
        </w:rPr>
        <w:t xml:space="preserve">شکل </w:t>
      </w:r>
      <w:r w:rsidR="00300009">
        <w:rPr>
          <w:noProof/>
          <w:rtl/>
        </w:rPr>
        <w:t>5</w:t>
      </w:r>
      <w:r>
        <w:rPr>
          <w:rtl/>
        </w:rPr>
        <w:fldChar w:fldCharType="end"/>
      </w:r>
      <w:r>
        <w:rPr>
          <w:rFonts w:hint="cs"/>
          <w:rtl/>
        </w:rPr>
        <w:t xml:space="preserve"> نشان می</w:t>
      </w:r>
      <w:r>
        <w:rPr>
          <w:rtl/>
        </w:rPr>
        <w:softHyphen/>
      </w:r>
      <w:r>
        <w:rPr>
          <w:rFonts w:hint="cs"/>
          <w:rtl/>
        </w:rPr>
        <w:t>دهد الگوریتم فوق در بدترین حالت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یعنی تعداد گره</w:t>
      </w:r>
      <w:r>
        <w:rPr>
          <w:rtl/>
        </w:rPr>
        <w:softHyphen/>
      </w:r>
      <w:r>
        <w:rPr>
          <w:rFonts w:hint="cs"/>
          <w:rtl/>
        </w:rPr>
        <w:t xml:space="preserve">های نگهبان 5 درصد با </w:t>
      </w:r>
      <w:r>
        <w:t>4/9</w:t>
      </w:r>
      <w:r>
        <w:rPr>
          <w:rFonts w:hint="cs"/>
          <w:rtl/>
        </w:rPr>
        <w:t xml:space="preserve"> درصد خطا و در بهترین حالت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یعنی وجود 20 درصد گره نگهبان با </w:t>
      </w:r>
      <w:r>
        <w:t>2/656</w:t>
      </w:r>
      <w:r>
        <w:rPr>
          <w:rFonts w:hint="cs"/>
          <w:rtl/>
        </w:rPr>
        <w:t xml:space="preserve"> درصد خطا مکان مهاجم را نشان می</w:t>
      </w:r>
      <w:r>
        <w:rPr>
          <w:rtl/>
        </w:rPr>
        <w:softHyphen/>
      </w:r>
      <w:r>
        <w:rPr>
          <w:rFonts w:hint="cs"/>
          <w:rtl/>
        </w:rPr>
        <w:t>دهد.</w:t>
      </w:r>
    </w:p>
    <w:p w:rsidR="00D36121" w:rsidRPr="00C44086" w:rsidRDefault="00D36121" w:rsidP="00D36121">
      <w:pPr>
        <w:rPr>
          <w:i/>
          <w:iCs/>
          <w:rtl/>
        </w:rPr>
      </w:pPr>
      <w:r>
        <w:rPr>
          <w:rFonts w:hint="cs"/>
          <w:rtl/>
        </w:rPr>
        <w:lastRenderedPageBreak/>
        <w:t>تغییر تعداد تکرار</w:t>
      </w:r>
      <w:r>
        <w:rPr>
          <w:rtl/>
        </w:rPr>
        <w:softHyphen/>
      </w:r>
      <w:r>
        <w:rPr>
          <w:rFonts w:hint="cs"/>
          <w:rtl/>
        </w:rPr>
        <w:t>ها برای الگوریتم</w:t>
      </w:r>
      <w:r>
        <w:rPr>
          <w:rFonts w:hint="cs"/>
          <w:iCs/>
          <w:rtl/>
        </w:rPr>
        <w:t xml:space="preserve"> </w:t>
      </w:r>
      <w:r>
        <w:rPr>
          <w:iCs/>
        </w:rPr>
        <w:t>PSO</w:t>
      </w:r>
      <w:r w:rsidRPr="00F046AD">
        <w:rPr>
          <w:rFonts w:hint="cs"/>
          <w:i/>
          <w:rtl/>
        </w:rPr>
        <w:t>:</w:t>
      </w:r>
      <w:r>
        <w:rPr>
          <w:rFonts w:hint="cs"/>
          <w:i/>
          <w:iCs/>
          <w:rtl/>
        </w:rPr>
        <w:t xml:space="preserve"> </w:t>
      </w:r>
      <w:r>
        <w:rPr>
          <w:rFonts w:hint="cs"/>
          <w:rtl/>
        </w:rPr>
        <w:t>نتایج در این آزمایش نشان می</w:t>
      </w:r>
      <w:r>
        <w:rPr>
          <w:rtl/>
        </w:rPr>
        <w:softHyphen/>
      </w:r>
      <w:r>
        <w:rPr>
          <w:rFonts w:hint="cs"/>
          <w:rtl/>
        </w:rPr>
        <w:t xml:space="preserve">دهد که هر چه تعداد تکرارها در الگوریتم </w:t>
      </w:r>
      <w:r w:rsidRPr="00C44086">
        <w:t>PSO</w:t>
      </w:r>
      <w:r>
        <w:rPr>
          <w:rFonts w:hint="cs"/>
          <w:rtl/>
        </w:rPr>
        <w:t xml:space="preserve"> بالا می</w:t>
      </w:r>
      <w:r>
        <w:rPr>
          <w:rtl/>
        </w:rPr>
        <w:softHyphen/>
      </w:r>
      <w:r>
        <w:rPr>
          <w:rFonts w:hint="cs"/>
          <w:rtl/>
        </w:rPr>
        <w:t>رود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نرخ تشخیص صحیح حمله نیز افزایش می</w:t>
      </w:r>
      <w:r>
        <w:rPr>
          <w:rtl/>
        </w:rPr>
        <w:softHyphen/>
      </w:r>
      <w:r>
        <w:rPr>
          <w:rFonts w:hint="cs"/>
          <w:rtl/>
        </w:rPr>
        <w:t>یابد. اما برای تحلیل نتایج نمودار به سه بخش تقسیم می</w:t>
      </w:r>
      <w:r>
        <w:rPr>
          <w:rtl/>
        </w:rPr>
        <w:softHyphen/>
      </w:r>
      <w:r>
        <w:rPr>
          <w:rFonts w:hint="cs"/>
          <w:rtl/>
        </w:rPr>
        <w:t>شود. بخش اول از 5 تا 30 تکرار است. این تعداد تکرار کمتر از92 تا حدود 97 درصد تشخیص صحیح دارد. اما بطور میانگین 4 درصد عدم تشخیص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و 4 درصد خطا در تشخیص دارد. بخش دوم از 30 تکرار تا 70 تکرار است که حداقل 98 درصد تشخیص صحیح دارد. اما همچنان نرخ خطا و عدم تشخیص وجود دارد. بخش سوم بالای 70 تکرار است که 99 درصد تشخیص صحیح دارد. اگر زمان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مدنظر ما باشد 30 تکرار می</w:t>
      </w:r>
      <w:r>
        <w:rPr>
          <w:rtl/>
        </w:rPr>
        <w:softHyphen/>
      </w:r>
      <w:r>
        <w:rPr>
          <w:rFonts w:hint="cs"/>
          <w:rtl/>
        </w:rPr>
        <w:t>تواند عدد مناسبی باشد. اما اگر مشکل زمان وجود نداشته باشد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بهترین میزان 80 تا 85 تکرار است. در این آزمایش تعداد گره</w:t>
      </w:r>
      <w:r>
        <w:rPr>
          <w:rtl/>
        </w:rPr>
        <w:softHyphen/>
      </w:r>
      <w:r>
        <w:rPr>
          <w:rFonts w:hint="cs"/>
          <w:rtl/>
        </w:rPr>
        <w:t>ها 300 عدد و گره</w:t>
      </w:r>
      <w:r>
        <w:rPr>
          <w:rtl/>
        </w:rPr>
        <w:softHyphen/>
      </w:r>
      <w:r>
        <w:rPr>
          <w:rFonts w:hint="cs"/>
          <w:rtl/>
        </w:rPr>
        <w:t>های نگهبان 10 درصد است.</w:t>
      </w:r>
    </w:p>
    <w:p w:rsidR="00D36121" w:rsidRDefault="00D36121" w:rsidP="00C91C07">
      <w:pPr>
        <w:jc w:val="center"/>
      </w:pPr>
      <w:r>
        <w:rPr>
          <w:noProof/>
        </w:rPr>
        <w:drawing>
          <wp:inline distT="0" distB="0" distL="0" distR="0" wp14:anchorId="5B8BE7D1" wp14:editId="2149120C">
            <wp:extent cx="3096260" cy="2322195"/>
            <wp:effectExtent l="0" t="0" r="889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n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260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21" w:rsidRDefault="00D36121" w:rsidP="00D36121">
      <w:pPr>
        <w:pStyle w:val="Caption"/>
        <w:rPr>
          <w:rtl/>
        </w:rPr>
      </w:pPr>
      <w:bookmarkStart w:id="11" w:name="_Ref61632109"/>
      <w:bookmarkStart w:id="12" w:name="_Toc51303474"/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SEQ </w:instrText>
      </w:r>
      <w:r>
        <w:rPr>
          <w:rtl/>
        </w:rPr>
        <w:instrText xml:space="preserve">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300009">
        <w:rPr>
          <w:noProof/>
          <w:rtl/>
        </w:rPr>
        <w:t>5</w:t>
      </w:r>
      <w:r>
        <w:rPr>
          <w:rtl/>
        </w:rPr>
        <w:fldChar w:fldCharType="end"/>
      </w:r>
      <w:bookmarkEnd w:id="11"/>
      <w:r>
        <w:rPr>
          <w:rFonts w:hint="cs"/>
          <w:rtl/>
        </w:rPr>
        <w:t>: خطای فاصله و تعداد گره</w:t>
      </w:r>
      <w:r>
        <w:rPr>
          <w:rtl/>
        </w:rPr>
        <w:softHyphen/>
      </w:r>
      <w:r>
        <w:rPr>
          <w:rFonts w:hint="cs"/>
          <w:rtl/>
        </w:rPr>
        <w:t>های نگهبان</w:t>
      </w:r>
      <w:bookmarkEnd w:id="12"/>
    </w:p>
    <w:p w:rsidR="00D36121" w:rsidRDefault="00D36121" w:rsidP="00D36121">
      <w:pPr>
        <w:pStyle w:val="Caption"/>
      </w:pPr>
      <w:bookmarkStart w:id="13" w:name="_Toc51303485"/>
      <w:r>
        <w:rPr>
          <w:rtl/>
        </w:rPr>
        <w:t xml:space="preserve">جدول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SEQ </w:instrText>
      </w:r>
      <w:r>
        <w:rPr>
          <w:rtl/>
        </w:rPr>
        <w:instrText xml:space="preserve">جدول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300009">
        <w:rPr>
          <w:noProof/>
          <w:rtl/>
        </w:rPr>
        <w:t>1</w:t>
      </w:r>
      <w:r>
        <w:rPr>
          <w:rtl/>
        </w:rPr>
        <w:fldChar w:fldCharType="end"/>
      </w:r>
      <w:r>
        <w:rPr>
          <w:rFonts w:hint="cs"/>
          <w:rtl/>
        </w:rPr>
        <w:t>: افزایش گره</w:t>
      </w:r>
      <w:r>
        <w:rPr>
          <w:rtl/>
        </w:rPr>
        <w:softHyphen/>
      </w:r>
      <w:r>
        <w:rPr>
          <w:rFonts w:hint="cs"/>
          <w:rtl/>
        </w:rPr>
        <w:t>های نگهبان</w:t>
      </w:r>
      <w:bookmarkEnd w:id="13"/>
    </w:p>
    <w:tbl>
      <w:tblPr>
        <w:tblStyle w:val="GridTable4-Accent6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185"/>
        <w:gridCol w:w="1185"/>
        <w:gridCol w:w="1184"/>
        <w:gridCol w:w="1185"/>
        <w:gridCol w:w="1185"/>
        <w:gridCol w:w="1185"/>
        <w:gridCol w:w="1185"/>
      </w:tblGrid>
      <w:tr w:rsidR="00D36121" w:rsidTr="00C91C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5" w:type="dxa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 xml:space="preserve"> درصد گره نگهبان</w:t>
            </w:r>
          </w:p>
        </w:tc>
        <w:tc>
          <w:tcPr>
            <w:tcW w:w="1185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 xml:space="preserve">درصد خطا در تشخیص مکان حمله با پروفایل </w:t>
            </w:r>
          </w:p>
        </w:tc>
        <w:tc>
          <w:tcPr>
            <w:tcW w:w="1184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درصد خطا در تشخیص مکان بدون پروفایل</w:t>
            </w:r>
          </w:p>
        </w:tc>
        <w:tc>
          <w:tcPr>
            <w:tcW w:w="1185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فاصله حمله از گره مرکزی (به درصد)</w:t>
            </w:r>
          </w:p>
        </w:tc>
        <w:tc>
          <w:tcPr>
            <w:tcW w:w="1185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نرخ تشخیص صحیح حمله</w:t>
            </w:r>
          </w:p>
        </w:tc>
        <w:tc>
          <w:tcPr>
            <w:tcW w:w="1185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نرخ تشخیص اشتباه حمله</w:t>
            </w:r>
          </w:p>
        </w:tc>
        <w:tc>
          <w:tcPr>
            <w:tcW w:w="1185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نرخ عدم تشخیص حمله</w:t>
            </w:r>
          </w:p>
        </w:tc>
      </w:tr>
      <w:tr w:rsidR="00D36121" w:rsidTr="00C91C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</w:rPr>
            </w:pPr>
            <w:r w:rsidRPr="002E0AC6">
              <w:rPr>
                <w:b/>
                <w:bCs w:val="0"/>
                <w:sz w:val="24"/>
                <w:szCs w:val="24"/>
              </w:rPr>
              <w:t>5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4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9</w:t>
            </w:r>
          </w:p>
        </w:tc>
        <w:tc>
          <w:tcPr>
            <w:tcW w:w="1184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26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932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27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5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96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1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3</w:t>
            </w:r>
          </w:p>
        </w:tc>
      </w:tr>
      <w:tr w:rsidR="00D36121" w:rsidTr="00C91C0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</w:rPr>
            </w:pPr>
            <w:r w:rsidRPr="002E0AC6">
              <w:rPr>
                <w:b/>
                <w:bCs w:val="0"/>
                <w:sz w:val="24"/>
                <w:szCs w:val="24"/>
              </w:rPr>
              <w:t>10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68</w:t>
            </w:r>
          </w:p>
        </w:tc>
        <w:tc>
          <w:tcPr>
            <w:tcW w:w="1184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26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72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27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48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99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1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0</w:t>
            </w:r>
          </w:p>
        </w:tc>
      </w:tr>
      <w:tr w:rsidR="00D36121" w:rsidTr="00C91C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</w:rPr>
            </w:pPr>
            <w:r w:rsidRPr="002E0AC6">
              <w:rPr>
                <w:b/>
                <w:bCs w:val="0"/>
                <w:sz w:val="24"/>
                <w:szCs w:val="24"/>
              </w:rPr>
              <w:t>15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66</w:t>
            </w:r>
          </w:p>
        </w:tc>
        <w:tc>
          <w:tcPr>
            <w:tcW w:w="1184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26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55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27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84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96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5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3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5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0</w:t>
            </w:r>
          </w:p>
        </w:tc>
      </w:tr>
      <w:tr w:rsidR="00D36121" w:rsidTr="00C91C0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</w:rPr>
            </w:pPr>
            <w:r w:rsidRPr="002E0AC6">
              <w:rPr>
                <w:b/>
                <w:bCs w:val="0"/>
                <w:sz w:val="24"/>
                <w:szCs w:val="24"/>
              </w:rPr>
              <w:t>20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656</w:t>
            </w:r>
          </w:p>
        </w:tc>
        <w:tc>
          <w:tcPr>
            <w:tcW w:w="1184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25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616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26</w:t>
            </w:r>
            <w:r w:rsidRPr="002E0AC6">
              <w:rPr>
                <w:rFonts w:hint="cs"/>
                <w:sz w:val="24"/>
                <w:szCs w:val="24"/>
                <w:rtl/>
              </w:rPr>
              <w:t>/</w:t>
            </w:r>
            <w:r w:rsidRPr="002E0AC6">
              <w:rPr>
                <w:sz w:val="24"/>
                <w:szCs w:val="24"/>
              </w:rPr>
              <w:t>784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98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</w:t>
            </w:r>
          </w:p>
        </w:tc>
        <w:tc>
          <w:tcPr>
            <w:tcW w:w="118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0</w:t>
            </w:r>
          </w:p>
        </w:tc>
      </w:tr>
    </w:tbl>
    <w:p w:rsidR="00D36121" w:rsidRDefault="00D36121" w:rsidP="00D36121">
      <w:pPr>
        <w:rPr>
          <w:rtl/>
        </w:rPr>
      </w:pPr>
      <w:bookmarkStart w:id="14" w:name="_Toc52311362"/>
    </w:p>
    <w:bookmarkEnd w:id="14"/>
    <w:p w:rsidR="00D36121" w:rsidRDefault="00D36121" w:rsidP="00C91C07">
      <w:pPr>
        <w:jc w:val="center"/>
      </w:pPr>
      <w:r>
        <w:rPr>
          <w:noProof/>
        </w:rPr>
        <w:lastRenderedPageBreak/>
        <w:drawing>
          <wp:inline distT="0" distB="0" distL="0" distR="0" wp14:anchorId="0B461707" wp14:editId="1AEE11A8">
            <wp:extent cx="3096260" cy="2322195"/>
            <wp:effectExtent l="0" t="0" r="889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it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260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21" w:rsidRDefault="00D36121" w:rsidP="00D36121">
      <w:pPr>
        <w:pStyle w:val="Caption"/>
        <w:rPr>
          <w:rtl/>
        </w:rPr>
      </w:pPr>
      <w:bookmarkStart w:id="15" w:name="_Toc51303475"/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SEQ </w:instrText>
      </w:r>
      <w:r>
        <w:rPr>
          <w:rtl/>
        </w:rPr>
        <w:instrText xml:space="preserve">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300009">
        <w:rPr>
          <w:noProof/>
          <w:rtl/>
        </w:rPr>
        <w:t>6</w:t>
      </w:r>
      <w:r>
        <w:rPr>
          <w:rtl/>
        </w:rPr>
        <w:fldChar w:fldCharType="end"/>
      </w:r>
      <w:r>
        <w:rPr>
          <w:rFonts w:hint="cs"/>
          <w:rtl/>
        </w:rPr>
        <w:t xml:space="preserve">: نرخ تشخیص صحیح و تعداد تکرار الگوریتم </w:t>
      </w:r>
      <w:r>
        <w:t>PSO</w:t>
      </w:r>
      <w:bookmarkEnd w:id="15"/>
    </w:p>
    <w:p w:rsidR="00D36121" w:rsidRDefault="00D36121" w:rsidP="00D36121">
      <w:pPr>
        <w:rPr>
          <w:rtl/>
        </w:rPr>
      </w:pPr>
      <w:r>
        <w:rPr>
          <w:rFonts w:hint="cs"/>
          <w:rtl/>
        </w:rPr>
        <w:t>نتایج آزمایش خطا در تشخیص مکان حمله نیز اعداد 30 و 70 تکرار را مجددا تایید می</w:t>
      </w:r>
      <w:r>
        <w:rPr>
          <w:rtl/>
        </w:rPr>
        <w:softHyphen/>
      </w:r>
      <w:r>
        <w:rPr>
          <w:rFonts w:hint="cs"/>
          <w:rtl/>
        </w:rPr>
        <w:t>کند. همچنین این آزمایش برای تعداد 5 و 10 بار تکرار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خطا</w:t>
      </w:r>
      <w:r>
        <w:rPr>
          <w:rtl/>
        </w:rPr>
        <w:softHyphen/>
      </w:r>
      <w:r>
        <w:rPr>
          <w:rFonts w:hint="cs"/>
          <w:rtl/>
        </w:rPr>
        <w:t xml:space="preserve">های </w:t>
      </w:r>
      <w:r>
        <w:t>7/51</w:t>
      </w:r>
      <w:r>
        <w:rPr>
          <w:rFonts w:hint="cs"/>
          <w:rtl/>
        </w:rPr>
        <w:t xml:space="preserve"> و </w:t>
      </w:r>
      <w:r>
        <w:t>4/85</w:t>
      </w:r>
      <w:r>
        <w:rPr>
          <w:rFonts w:hint="cs"/>
          <w:rtl/>
        </w:rPr>
        <w:t xml:space="preserve"> درصدی را ثبت می</w:t>
      </w:r>
      <w:r>
        <w:rPr>
          <w:rtl/>
        </w:rPr>
        <w:softHyphen/>
      </w:r>
      <w:r>
        <w:rPr>
          <w:rFonts w:hint="cs"/>
          <w:rtl/>
        </w:rPr>
        <w:t>کند که غیر قابل قبول است.</w:t>
      </w:r>
    </w:p>
    <w:p w:rsidR="00D36121" w:rsidRDefault="00D36121" w:rsidP="00C91C07">
      <w:pPr>
        <w:jc w:val="center"/>
      </w:pPr>
      <w:r>
        <w:rPr>
          <w:noProof/>
        </w:rPr>
        <w:drawing>
          <wp:inline distT="0" distB="0" distL="0" distR="0" wp14:anchorId="3A2810A8" wp14:editId="2E13C078">
            <wp:extent cx="3096260" cy="2322195"/>
            <wp:effectExtent l="0" t="0" r="889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t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260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21" w:rsidRDefault="00D36121" w:rsidP="00D36121">
      <w:pPr>
        <w:pStyle w:val="Caption"/>
        <w:rPr>
          <w:rtl/>
          <w:lang w:bidi="fa-IR"/>
        </w:rPr>
      </w:pPr>
      <w:bookmarkStart w:id="16" w:name="_Toc51303476"/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SEQ </w:instrText>
      </w:r>
      <w:r>
        <w:rPr>
          <w:rtl/>
        </w:rPr>
        <w:instrText xml:space="preserve">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300009">
        <w:rPr>
          <w:noProof/>
          <w:rtl/>
        </w:rPr>
        <w:t>7</w:t>
      </w:r>
      <w:r>
        <w:rPr>
          <w:rtl/>
        </w:rPr>
        <w:fldChar w:fldCharType="end"/>
      </w:r>
      <w:r>
        <w:rPr>
          <w:rFonts w:hint="cs"/>
          <w:rtl/>
        </w:rPr>
        <w:t xml:space="preserve">: خطای فاصله و تعداد تکرار الگوریتم </w:t>
      </w:r>
      <w:r>
        <w:t>PSO</w:t>
      </w:r>
      <w:bookmarkEnd w:id="16"/>
    </w:p>
    <w:p w:rsidR="00D36121" w:rsidRDefault="00D36121" w:rsidP="00D36121">
      <w:pPr>
        <w:pStyle w:val="Caption"/>
        <w:rPr>
          <w:rtl/>
          <w:lang w:bidi="fa-IR"/>
        </w:rPr>
      </w:pPr>
      <w:bookmarkStart w:id="17" w:name="_Toc51303486"/>
      <w:r>
        <w:rPr>
          <w:rtl/>
        </w:rPr>
        <w:t xml:space="preserve">جدول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SEQ </w:instrText>
      </w:r>
      <w:r>
        <w:rPr>
          <w:rtl/>
        </w:rPr>
        <w:instrText xml:space="preserve">جدول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300009">
        <w:rPr>
          <w:noProof/>
          <w:rtl/>
        </w:rPr>
        <w:t>2</w:t>
      </w:r>
      <w:r>
        <w:rPr>
          <w:rtl/>
        </w:rPr>
        <w:fldChar w:fldCharType="end"/>
      </w:r>
      <w:r>
        <w:rPr>
          <w:rFonts w:hint="cs"/>
          <w:rtl/>
        </w:rPr>
        <w:t xml:space="preserve">: </w:t>
      </w:r>
      <w:r w:rsidRPr="001054E3">
        <w:rPr>
          <w:rFonts w:hint="cs"/>
          <w:rtl/>
        </w:rPr>
        <w:t>تعداد</w:t>
      </w:r>
      <w:r>
        <w:rPr>
          <w:rFonts w:hint="cs"/>
          <w:rtl/>
        </w:rPr>
        <w:t xml:space="preserve"> تکرار الگوریتم </w:t>
      </w:r>
      <w:r>
        <w:t>PSO</w:t>
      </w:r>
      <w:bookmarkEnd w:id="17"/>
    </w:p>
    <w:tbl>
      <w:tblPr>
        <w:tblStyle w:val="GridTable4-Accent6"/>
        <w:bidiVisual/>
        <w:tblW w:w="5242" w:type="dxa"/>
        <w:jc w:val="center"/>
        <w:tblLook w:val="04A0" w:firstRow="1" w:lastRow="0" w:firstColumn="1" w:lastColumn="0" w:noHBand="0" w:noVBand="1"/>
      </w:tblPr>
      <w:tblGrid>
        <w:gridCol w:w="805"/>
        <w:gridCol w:w="841"/>
        <w:gridCol w:w="841"/>
        <w:gridCol w:w="829"/>
        <w:gridCol w:w="841"/>
        <w:gridCol w:w="841"/>
        <w:gridCol w:w="841"/>
      </w:tblGrid>
      <w:tr w:rsidR="00D36121" w:rsidTr="0030600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تعداد تکرار</w:t>
            </w:r>
            <w:r w:rsidRPr="002E0AC6">
              <w:rPr>
                <w:b/>
                <w:bCs w:val="0"/>
                <w:sz w:val="24"/>
                <w:szCs w:val="24"/>
                <w:rtl/>
              </w:rPr>
              <w:softHyphen/>
            </w: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 xml:space="preserve">ها در الگوریتم </w:t>
            </w:r>
          </w:p>
        </w:tc>
        <w:tc>
          <w:tcPr>
            <w:tcW w:w="714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 xml:space="preserve">درصد خطا در تشخیص مکان حمله با پروفایل </w:t>
            </w:r>
          </w:p>
        </w:tc>
        <w:tc>
          <w:tcPr>
            <w:tcW w:w="714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درصد خطا در تشخیص مکان بدون پروفایل</w:t>
            </w:r>
          </w:p>
        </w:tc>
        <w:tc>
          <w:tcPr>
            <w:tcW w:w="688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فاصله حمله از گره مرکزی (به درصد)</w:t>
            </w:r>
          </w:p>
        </w:tc>
        <w:tc>
          <w:tcPr>
            <w:tcW w:w="715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نرخ تشخیص صحیح حمله</w:t>
            </w:r>
          </w:p>
        </w:tc>
        <w:tc>
          <w:tcPr>
            <w:tcW w:w="715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نرخ تشخیص اشتباه حمله</w:t>
            </w:r>
          </w:p>
        </w:tc>
        <w:tc>
          <w:tcPr>
            <w:tcW w:w="987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نرخ عدم تشخیص حمله</w:t>
            </w:r>
          </w:p>
        </w:tc>
      </w:tr>
      <w:tr w:rsidR="00D36121" w:rsidTr="003060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</w:rPr>
            </w:pPr>
            <w:r w:rsidRPr="002E0AC6">
              <w:rPr>
                <w:b/>
                <w:bCs w:val="0"/>
                <w:sz w:val="24"/>
                <w:szCs w:val="24"/>
              </w:rPr>
              <w:t>5</w:t>
            </w:r>
          </w:p>
        </w:tc>
        <w:tc>
          <w:tcPr>
            <w:tcW w:w="714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7/51</w:t>
            </w:r>
          </w:p>
        </w:tc>
        <w:tc>
          <w:tcPr>
            <w:tcW w:w="714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25/06</w:t>
            </w:r>
          </w:p>
        </w:tc>
        <w:tc>
          <w:tcPr>
            <w:tcW w:w="68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25/728</w:t>
            </w:r>
          </w:p>
        </w:tc>
        <w:tc>
          <w:tcPr>
            <w:tcW w:w="71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92</w:t>
            </w:r>
          </w:p>
        </w:tc>
        <w:tc>
          <w:tcPr>
            <w:tcW w:w="71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</w:t>
            </w:r>
          </w:p>
        </w:tc>
        <w:tc>
          <w:tcPr>
            <w:tcW w:w="987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6</w:t>
            </w:r>
          </w:p>
        </w:tc>
      </w:tr>
      <w:tr w:rsidR="00D36121" w:rsidTr="0030600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</w:rPr>
            </w:pPr>
            <w:r w:rsidRPr="002E0AC6">
              <w:rPr>
                <w:b/>
                <w:bCs w:val="0"/>
                <w:sz w:val="24"/>
                <w:szCs w:val="24"/>
              </w:rPr>
              <w:t>10</w:t>
            </w:r>
          </w:p>
        </w:tc>
        <w:tc>
          <w:tcPr>
            <w:tcW w:w="714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4/85</w:t>
            </w:r>
          </w:p>
        </w:tc>
        <w:tc>
          <w:tcPr>
            <w:tcW w:w="714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25/14</w:t>
            </w:r>
          </w:p>
        </w:tc>
        <w:tc>
          <w:tcPr>
            <w:tcW w:w="68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25/6</w:t>
            </w:r>
          </w:p>
        </w:tc>
        <w:tc>
          <w:tcPr>
            <w:tcW w:w="71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94</w:t>
            </w:r>
          </w:p>
        </w:tc>
        <w:tc>
          <w:tcPr>
            <w:tcW w:w="71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3</w:t>
            </w:r>
          </w:p>
        </w:tc>
        <w:tc>
          <w:tcPr>
            <w:tcW w:w="987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3</w:t>
            </w:r>
          </w:p>
        </w:tc>
      </w:tr>
      <w:tr w:rsidR="00D36121" w:rsidTr="003060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lastRenderedPageBreak/>
              <w:t>20</w:t>
            </w:r>
          </w:p>
        </w:tc>
        <w:tc>
          <w:tcPr>
            <w:tcW w:w="714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2/82</w:t>
            </w:r>
          </w:p>
        </w:tc>
        <w:tc>
          <w:tcPr>
            <w:tcW w:w="714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24/8</w:t>
            </w:r>
          </w:p>
        </w:tc>
        <w:tc>
          <w:tcPr>
            <w:tcW w:w="68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26/08</w:t>
            </w:r>
          </w:p>
        </w:tc>
        <w:tc>
          <w:tcPr>
            <w:tcW w:w="71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95/25</w:t>
            </w:r>
          </w:p>
        </w:tc>
        <w:tc>
          <w:tcPr>
            <w:tcW w:w="71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4/75</w:t>
            </w:r>
          </w:p>
        </w:tc>
        <w:tc>
          <w:tcPr>
            <w:tcW w:w="987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0</w:t>
            </w:r>
          </w:p>
        </w:tc>
      </w:tr>
      <w:tr w:rsidR="00D36121" w:rsidTr="0030600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30</w:t>
            </w:r>
          </w:p>
        </w:tc>
        <w:tc>
          <w:tcPr>
            <w:tcW w:w="714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2/68</w:t>
            </w:r>
          </w:p>
        </w:tc>
        <w:tc>
          <w:tcPr>
            <w:tcW w:w="714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23/9</w:t>
            </w:r>
          </w:p>
        </w:tc>
        <w:tc>
          <w:tcPr>
            <w:tcW w:w="68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25/85</w:t>
            </w:r>
          </w:p>
        </w:tc>
        <w:tc>
          <w:tcPr>
            <w:tcW w:w="71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98/5</w:t>
            </w:r>
          </w:p>
        </w:tc>
        <w:tc>
          <w:tcPr>
            <w:tcW w:w="71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1/5</w:t>
            </w:r>
          </w:p>
        </w:tc>
        <w:tc>
          <w:tcPr>
            <w:tcW w:w="987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0</w:t>
            </w:r>
          </w:p>
        </w:tc>
      </w:tr>
      <w:tr w:rsidR="00D36121" w:rsidTr="003060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50</w:t>
            </w:r>
          </w:p>
        </w:tc>
        <w:tc>
          <w:tcPr>
            <w:tcW w:w="714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3/996</w:t>
            </w:r>
          </w:p>
        </w:tc>
        <w:tc>
          <w:tcPr>
            <w:tcW w:w="714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25/02</w:t>
            </w:r>
          </w:p>
        </w:tc>
        <w:tc>
          <w:tcPr>
            <w:tcW w:w="68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26/76</w:t>
            </w:r>
          </w:p>
        </w:tc>
        <w:tc>
          <w:tcPr>
            <w:tcW w:w="71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98</w:t>
            </w:r>
          </w:p>
        </w:tc>
        <w:tc>
          <w:tcPr>
            <w:tcW w:w="71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0</w:t>
            </w:r>
          </w:p>
        </w:tc>
        <w:tc>
          <w:tcPr>
            <w:tcW w:w="987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</w:t>
            </w:r>
          </w:p>
        </w:tc>
      </w:tr>
      <w:tr w:rsidR="00D36121" w:rsidTr="0030600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75</w:t>
            </w:r>
          </w:p>
        </w:tc>
        <w:tc>
          <w:tcPr>
            <w:tcW w:w="714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3/56</w:t>
            </w:r>
          </w:p>
        </w:tc>
        <w:tc>
          <w:tcPr>
            <w:tcW w:w="714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26/1</w:t>
            </w:r>
          </w:p>
        </w:tc>
        <w:tc>
          <w:tcPr>
            <w:tcW w:w="68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26/86</w:t>
            </w:r>
          </w:p>
        </w:tc>
        <w:tc>
          <w:tcPr>
            <w:tcW w:w="71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99</w:t>
            </w:r>
          </w:p>
        </w:tc>
        <w:tc>
          <w:tcPr>
            <w:tcW w:w="71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0</w:t>
            </w:r>
          </w:p>
        </w:tc>
        <w:tc>
          <w:tcPr>
            <w:tcW w:w="987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1</w:t>
            </w:r>
          </w:p>
        </w:tc>
      </w:tr>
      <w:tr w:rsidR="00D36121" w:rsidTr="003060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bottom"/>
          </w:tcPr>
          <w:p w:rsidR="00D36121" w:rsidRDefault="00D36121" w:rsidP="00D36121">
            <w:pPr>
              <w:pStyle w:val="a"/>
              <w:rPr>
                <w:b/>
                <w:bCs w:val="0"/>
                <w:rtl/>
              </w:rPr>
            </w:pPr>
            <w:r>
              <w:rPr>
                <w:rFonts w:hint="cs"/>
                <w:rtl/>
              </w:rPr>
              <w:t>100</w:t>
            </w:r>
          </w:p>
        </w:tc>
        <w:tc>
          <w:tcPr>
            <w:tcW w:w="714" w:type="dxa"/>
            <w:vAlign w:val="bottom"/>
          </w:tcPr>
          <w:p w:rsidR="00D36121" w:rsidRPr="00CC1951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2/66</w:t>
            </w:r>
          </w:p>
        </w:tc>
        <w:tc>
          <w:tcPr>
            <w:tcW w:w="714" w:type="dxa"/>
            <w:vAlign w:val="bottom"/>
          </w:tcPr>
          <w:p w:rsidR="00D36121" w:rsidRPr="00CC1951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26/72</w:t>
            </w:r>
          </w:p>
        </w:tc>
        <w:tc>
          <w:tcPr>
            <w:tcW w:w="688" w:type="dxa"/>
            <w:vAlign w:val="bottom"/>
          </w:tcPr>
          <w:p w:rsidR="00D36121" w:rsidRPr="00CC1951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27/48</w:t>
            </w:r>
          </w:p>
        </w:tc>
        <w:tc>
          <w:tcPr>
            <w:tcW w:w="715" w:type="dxa"/>
            <w:vAlign w:val="bottom"/>
          </w:tcPr>
          <w:p w:rsidR="00D36121" w:rsidRPr="00CC1951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99</w:t>
            </w:r>
          </w:p>
        </w:tc>
        <w:tc>
          <w:tcPr>
            <w:tcW w:w="715" w:type="dxa"/>
            <w:vAlign w:val="bottom"/>
          </w:tcPr>
          <w:p w:rsidR="00D36121" w:rsidRPr="00CC1951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987" w:type="dxa"/>
            <w:vAlign w:val="bottom"/>
          </w:tcPr>
          <w:p w:rsidR="00D36121" w:rsidRPr="00CC1951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</w:t>
            </w:r>
          </w:p>
        </w:tc>
      </w:tr>
    </w:tbl>
    <w:p w:rsidR="00D36121" w:rsidRDefault="00D36121" w:rsidP="00D36121">
      <w:pPr>
        <w:rPr>
          <w:rtl/>
        </w:rPr>
      </w:pPr>
      <w:bookmarkStart w:id="18" w:name="_Toc52311363"/>
      <w:r>
        <w:rPr>
          <w:rFonts w:hint="cs"/>
          <w:rtl/>
        </w:rPr>
        <w:t>تغییر تعداد گره</w:t>
      </w:r>
      <w:r>
        <w:rPr>
          <w:rtl/>
        </w:rPr>
        <w:softHyphen/>
      </w:r>
      <w:r>
        <w:rPr>
          <w:rFonts w:hint="cs"/>
          <w:rtl/>
        </w:rPr>
        <w:t>های حسگر</w:t>
      </w:r>
      <w:bookmarkEnd w:id="18"/>
      <w:r>
        <w:rPr>
          <w:rFonts w:hint="cs"/>
          <w:rtl/>
        </w:rPr>
        <w:t>: آزمایش اخر تغییر تعداد گره</w:t>
      </w:r>
      <w:r>
        <w:rPr>
          <w:rtl/>
        </w:rPr>
        <w:softHyphen/>
      </w:r>
      <w:r>
        <w:rPr>
          <w:rFonts w:hint="cs"/>
          <w:rtl/>
        </w:rPr>
        <w:t>های حسگر است. در این آزمایش تعداد تکرار 85 و تعداد گره</w:t>
      </w:r>
      <w:r>
        <w:rPr>
          <w:rtl/>
        </w:rPr>
        <w:softHyphen/>
      </w:r>
      <w:r>
        <w:rPr>
          <w:rFonts w:hint="cs"/>
          <w:rtl/>
        </w:rPr>
        <w:t>های نگهبان 10 درصد قرار داده می</w:t>
      </w:r>
      <w:r>
        <w:rPr>
          <w:rtl/>
        </w:rPr>
        <w:softHyphen/>
      </w:r>
      <w:r>
        <w:rPr>
          <w:rFonts w:hint="cs"/>
          <w:rtl/>
        </w:rPr>
        <w:t>شود. نتایج این آزمایش نشان می</w:t>
      </w:r>
      <w:r>
        <w:rPr>
          <w:rtl/>
        </w:rPr>
        <w:softHyphen/>
      </w:r>
      <w:r>
        <w:rPr>
          <w:rFonts w:hint="cs"/>
          <w:rtl/>
        </w:rPr>
        <w:t>دهد زمانی که تعداد گره</w:t>
      </w:r>
      <w:r>
        <w:rPr>
          <w:rtl/>
        </w:rPr>
        <w:softHyphen/>
      </w:r>
      <w:r>
        <w:rPr>
          <w:rFonts w:hint="cs"/>
          <w:rtl/>
        </w:rPr>
        <w:t>ها کم است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بطوری که قادر به پوشاندن تمام صفحه نیستند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تشخیص نقاط پرانرژی برای الگوریتم راحت</w:t>
      </w:r>
      <w:r>
        <w:rPr>
          <w:rtl/>
        </w:rPr>
        <w:softHyphen/>
      </w:r>
      <w:r>
        <w:rPr>
          <w:rFonts w:hint="cs"/>
          <w:rtl/>
        </w:rPr>
        <w:t>تر بوده و الگوریتم حملات را ردیابی می</w:t>
      </w:r>
      <w:r>
        <w:rPr>
          <w:rtl/>
        </w:rPr>
        <w:softHyphen/>
      </w:r>
      <w:r>
        <w:rPr>
          <w:rFonts w:hint="cs"/>
          <w:rtl/>
        </w:rPr>
        <w:t>کند. اما زمانی که گره</w:t>
      </w:r>
      <w:r>
        <w:rPr>
          <w:rtl/>
        </w:rPr>
        <w:softHyphen/>
      </w:r>
      <w:r>
        <w:rPr>
          <w:rFonts w:hint="cs"/>
          <w:rtl/>
        </w:rPr>
        <w:t>های کم به حدی برسند که بتوانند صفحه را بپوشانند الگوریتم را به چالش کشیده و تا 97 درصد نرخ تشخیص صحیح را کاهش می</w:t>
      </w:r>
      <w:r>
        <w:rPr>
          <w:rtl/>
        </w:rPr>
        <w:softHyphen/>
      </w:r>
      <w:r>
        <w:rPr>
          <w:rFonts w:hint="cs"/>
          <w:rtl/>
        </w:rPr>
        <w:t>دهند. این در حالی است که 3 درصد باقی مانده نرخ تشخیص خطا نیست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بلکه نرخ عدم تشخیص حمله است. پس می</w:t>
      </w:r>
      <w:r>
        <w:rPr>
          <w:rtl/>
        </w:rPr>
        <w:softHyphen/>
      </w:r>
      <w:r>
        <w:rPr>
          <w:rFonts w:hint="cs"/>
          <w:rtl/>
        </w:rPr>
        <w:t>توان نتیجه گرفت که فواصل</w:t>
      </w:r>
      <w:r>
        <w:rPr>
          <w:rtl/>
        </w:rPr>
        <w:softHyphen/>
      </w:r>
      <w:r>
        <w:rPr>
          <w:rFonts w:hint="cs"/>
          <w:rtl/>
        </w:rPr>
        <w:t xml:space="preserve"> بین گره</w:t>
      </w:r>
      <w:r>
        <w:rPr>
          <w:rtl/>
        </w:rPr>
        <w:softHyphen/>
      </w:r>
      <w:r>
        <w:rPr>
          <w:rFonts w:hint="cs"/>
          <w:rtl/>
        </w:rPr>
        <w:t xml:space="preserve">ها باعث به دام افتادن ذرات </w:t>
      </w:r>
      <w:r w:rsidRPr="00D43524">
        <w:t>PSO</w:t>
      </w:r>
      <w:r>
        <w:rPr>
          <w:rFonts w:hint="cs"/>
          <w:rtl/>
        </w:rPr>
        <w:t xml:space="preserve"> یا همان گره</w:t>
      </w:r>
      <w:r>
        <w:rPr>
          <w:rtl/>
        </w:rPr>
        <w:softHyphen/>
      </w:r>
      <w:r>
        <w:rPr>
          <w:rFonts w:hint="cs"/>
          <w:rtl/>
        </w:rPr>
        <w:t>های نگهبان در محوطه</w:t>
      </w:r>
      <w:r>
        <w:rPr>
          <w:rtl/>
        </w:rPr>
        <w:softHyphen/>
      </w:r>
      <w:r>
        <w:rPr>
          <w:rFonts w:hint="cs"/>
          <w:rtl/>
        </w:rPr>
        <w:t>هایی با انرژی کم می</w:t>
      </w:r>
      <w:r>
        <w:rPr>
          <w:rtl/>
        </w:rPr>
        <w:softHyphen/>
      </w:r>
      <w:r>
        <w:rPr>
          <w:rFonts w:hint="cs"/>
          <w:rtl/>
        </w:rPr>
        <w:t>شوند. خوشبختانه چون یک شبکه باید بطور کامل متصل باشد این اتفاق کمتر رخ می</w:t>
      </w:r>
      <w:r>
        <w:rPr>
          <w:rtl/>
        </w:rPr>
        <w:softHyphen/>
      </w:r>
      <w:r>
        <w:rPr>
          <w:rFonts w:hint="cs"/>
          <w:rtl/>
        </w:rPr>
        <w:t>دهد. با بالا رفتن تعداد گره</w:t>
      </w:r>
      <w:r>
        <w:rPr>
          <w:rtl/>
        </w:rPr>
        <w:softHyphen/>
      </w:r>
      <w:r>
        <w:rPr>
          <w:rFonts w:hint="cs"/>
          <w:rtl/>
        </w:rPr>
        <w:t>ها نرخ تشخیص صحیح نیز بالا می</w:t>
      </w:r>
      <w:r>
        <w:rPr>
          <w:rtl/>
        </w:rPr>
        <w:softHyphen/>
      </w:r>
      <w:r>
        <w:rPr>
          <w:rFonts w:hint="cs"/>
          <w:rtl/>
        </w:rPr>
        <w:t>رود و از نرخ عدم تشخیص حمله کم می</w:t>
      </w:r>
      <w:r>
        <w:rPr>
          <w:rtl/>
        </w:rPr>
        <w:softHyphen/>
      </w:r>
      <w:r>
        <w:rPr>
          <w:rFonts w:hint="cs"/>
          <w:rtl/>
        </w:rPr>
        <w:t>شود</w:t>
      </w:r>
      <w:r>
        <w:rPr>
          <w:rFonts w:cs="Times New Roman"/>
          <w:rtl/>
        </w:rPr>
        <w:t>⸲</w:t>
      </w:r>
      <w:r>
        <w:rPr>
          <w:rFonts w:hint="cs"/>
          <w:rtl/>
        </w:rPr>
        <w:t xml:space="preserve"> اما از طرفی نرخ تشخیص خطا نیز افزایش یافته که به علت افزایش میزان انرژی</w:t>
      </w:r>
      <w:r>
        <w:rPr>
          <w:rtl/>
        </w:rPr>
        <w:softHyphen/>
      </w:r>
      <w:r>
        <w:rPr>
          <w:rFonts w:hint="cs"/>
          <w:rtl/>
        </w:rPr>
        <w:t>ها و گلوگاه</w:t>
      </w:r>
      <w:r>
        <w:rPr>
          <w:rtl/>
        </w:rPr>
        <w:softHyphen/>
      </w:r>
      <w:r>
        <w:rPr>
          <w:rFonts w:hint="cs"/>
          <w:rtl/>
        </w:rPr>
        <w:t>ها در شبکه است. اما سرعت افزایش نرخ تشخیص خطا به حدی نیست که مانع رشد نرخ تشخیص صحیح شود و این عدد تا 98 و بعد از آن تا 99 درصد نیز بالا می</w:t>
      </w:r>
      <w:r>
        <w:rPr>
          <w:rtl/>
        </w:rPr>
        <w:softHyphen/>
      </w:r>
      <w:r>
        <w:rPr>
          <w:rFonts w:hint="cs"/>
          <w:rtl/>
        </w:rPr>
        <w:t>رود.</w:t>
      </w:r>
    </w:p>
    <w:p w:rsidR="00D36121" w:rsidRDefault="00D36121" w:rsidP="003C5C4C">
      <w:pPr>
        <w:jc w:val="center"/>
      </w:pPr>
      <w:r>
        <w:rPr>
          <w:noProof/>
        </w:rPr>
        <w:drawing>
          <wp:inline distT="0" distB="0" distL="0" distR="0" wp14:anchorId="46CB815A" wp14:editId="082E37A9">
            <wp:extent cx="3096260" cy="2322195"/>
            <wp:effectExtent l="0" t="0" r="889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n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260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21" w:rsidRDefault="00D36121" w:rsidP="00D36121">
      <w:pPr>
        <w:pStyle w:val="Caption"/>
        <w:rPr>
          <w:rtl/>
        </w:rPr>
      </w:pPr>
      <w:bookmarkStart w:id="19" w:name="_Toc51303477"/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SEQ </w:instrText>
      </w:r>
      <w:r>
        <w:rPr>
          <w:rtl/>
        </w:rPr>
        <w:instrText xml:space="preserve">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300009">
        <w:rPr>
          <w:noProof/>
          <w:rtl/>
        </w:rPr>
        <w:t>8</w:t>
      </w:r>
      <w:r>
        <w:rPr>
          <w:rtl/>
        </w:rPr>
        <w:fldChar w:fldCharType="end"/>
      </w:r>
      <w:r>
        <w:rPr>
          <w:rFonts w:hint="cs"/>
          <w:rtl/>
        </w:rPr>
        <w:t>: نرخ تشخیص صحیح حمله و تعداد گره</w:t>
      </w:r>
      <w:r>
        <w:rPr>
          <w:rtl/>
        </w:rPr>
        <w:softHyphen/>
      </w:r>
      <w:r>
        <w:rPr>
          <w:rFonts w:hint="cs"/>
          <w:rtl/>
        </w:rPr>
        <w:t>های حسگر</w:t>
      </w:r>
      <w:bookmarkEnd w:id="19"/>
    </w:p>
    <w:p w:rsidR="00D36121" w:rsidRDefault="00D36121" w:rsidP="00D36121">
      <w:pPr>
        <w:rPr>
          <w:rtl/>
        </w:rPr>
      </w:pPr>
      <w:r>
        <w:rPr>
          <w:rFonts w:hint="cs"/>
          <w:rtl/>
        </w:rPr>
        <w:t>نتایج آزمایش خطا در تشخیص مکان نیز این روند را تایید می</w:t>
      </w:r>
      <w:r>
        <w:rPr>
          <w:rtl/>
        </w:rPr>
        <w:softHyphen/>
      </w:r>
      <w:r>
        <w:rPr>
          <w:rFonts w:hint="cs"/>
          <w:rtl/>
        </w:rPr>
        <w:t xml:space="preserve">کند و از خطای </w:t>
      </w:r>
      <w:r>
        <w:t>5/2</w:t>
      </w:r>
      <w:r>
        <w:rPr>
          <w:rFonts w:hint="cs"/>
          <w:rtl/>
        </w:rPr>
        <w:t xml:space="preserve"> درصد شروع کرده و تا </w:t>
      </w:r>
      <w:r>
        <w:t>2/66</w:t>
      </w:r>
      <w:r>
        <w:rPr>
          <w:rFonts w:hint="cs"/>
          <w:rtl/>
        </w:rPr>
        <w:t xml:space="preserve"> نیز بهبود می</w:t>
      </w:r>
      <w:r>
        <w:rPr>
          <w:rtl/>
        </w:rPr>
        <w:softHyphen/>
      </w:r>
      <w:r>
        <w:rPr>
          <w:rFonts w:hint="cs"/>
          <w:rtl/>
        </w:rPr>
        <w:t>یابد.</w:t>
      </w:r>
    </w:p>
    <w:p w:rsidR="00D36121" w:rsidRDefault="00D36121" w:rsidP="003C5C4C">
      <w:pPr>
        <w:jc w:val="center"/>
      </w:pPr>
      <w:r>
        <w:rPr>
          <w:noProof/>
        </w:rPr>
        <w:lastRenderedPageBreak/>
        <w:drawing>
          <wp:inline distT="0" distB="0" distL="0" distR="0" wp14:anchorId="7019F953" wp14:editId="2F7EE86E">
            <wp:extent cx="3096260" cy="2322195"/>
            <wp:effectExtent l="0" t="0" r="889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n.t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260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21" w:rsidRDefault="00D36121" w:rsidP="00D36121">
      <w:pPr>
        <w:pStyle w:val="Caption"/>
        <w:rPr>
          <w:rtl/>
          <w:lang w:bidi="fa-IR"/>
        </w:rPr>
      </w:pPr>
      <w:bookmarkStart w:id="20" w:name="_Toc51303478"/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SEQ </w:instrText>
      </w:r>
      <w:r>
        <w:rPr>
          <w:rtl/>
        </w:rPr>
        <w:instrText xml:space="preserve">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300009">
        <w:rPr>
          <w:noProof/>
          <w:rtl/>
        </w:rPr>
        <w:t>9</w:t>
      </w:r>
      <w:r>
        <w:rPr>
          <w:rtl/>
        </w:rPr>
        <w:fldChar w:fldCharType="end"/>
      </w:r>
      <w:r>
        <w:rPr>
          <w:rFonts w:hint="cs"/>
          <w:rtl/>
        </w:rPr>
        <w:t>: خطای فاصله و تعداد گره</w:t>
      </w:r>
      <w:bookmarkEnd w:id="20"/>
    </w:p>
    <w:p w:rsidR="00D36121" w:rsidRDefault="00D36121" w:rsidP="00D36121">
      <w:pPr>
        <w:pStyle w:val="Caption"/>
        <w:rPr>
          <w:rtl/>
        </w:rPr>
      </w:pPr>
      <w:bookmarkStart w:id="21" w:name="_Toc51303487"/>
      <w:r>
        <w:rPr>
          <w:rtl/>
        </w:rPr>
        <w:t xml:space="preserve">جدول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SEQ </w:instrText>
      </w:r>
      <w:r>
        <w:rPr>
          <w:rtl/>
        </w:rPr>
        <w:instrText xml:space="preserve">جدول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300009">
        <w:rPr>
          <w:noProof/>
          <w:rtl/>
        </w:rPr>
        <w:t>3</w:t>
      </w:r>
      <w:r>
        <w:rPr>
          <w:rtl/>
        </w:rPr>
        <w:fldChar w:fldCharType="end"/>
      </w:r>
      <w:r>
        <w:rPr>
          <w:rFonts w:hint="cs"/>
          <w:rtl/>
        </w:rPr>
        <w:t>: افزایش تعداد گره حسگر</w:t>
      </w:r>
      <w:bookmarkEnd w:id="21"/>
    </w:p>
    <w:tbl>
      <w:tblPr>
        <w:tblStyle w:val="GridTable4-Accent6"/>
        <w:bidiVisual/>
        <w:tblW w:w="5100" w:type="dxa"/>
        <w:jc w:val="center"/>
        <w:tblLook w:val="04A0" w:firstRow="1" w:lastRow="0" w:firstColumn="1" w:lastColumn="0" w:noHBand="0" w:noVBand="1"/>
      </w:tblPr>
      <w:tblGrid>
        <w:gridCol w:w="805"/>
        <w:gridCol w:w="841"/>
        <w:gridCol w:w="841"/>
        <w:gridCol w:w="829"/>
        <w:gridCol w:w="841"/>
        <w:gridCol w:w="841"/>
        <w:gridCol w:w="841"/>
      </w:tblGrid>
      <w:tr w:rsidR="00D36121" w:rsidTr="003C5C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تعداد تکرار</w:t>
            </w:r>
            <w:r w:rsidRPr="002E0AC6">
              <w:rPr>
                <w:b/>
                <w:bCs w:val="0"/>
                <w:sz w:val="24"/>
                <w:szCs w:val="24"/>
                <w:rtl/>
              </w:rPr>
              <w:softHyphen/>
            </w: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 xml:space="preserve">ها در الگوریتم </w:t>
            </w:r>
          </w:p>
        </w:tc>
        <w:tc>
          <w:tcPr>
            <w:tcW w:w="718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 xml:space="preserve">درصد خطا در تشخیص مکان حمله با پروفایل </w:t>
            </w:r>
          </w:p>
        </w:tc>
        <w:tc>
          <w:tcPr>
            <w:tcW w:w="718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درصد خطا در تشخیص مکان بدون پروفایل</w:t>
            </w:r>
          </w:p>
        </w:tc>
        <w:tc>
          <w:tcPr>
            <w:tcW w:w="641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فاصله حمله از گره مرکزی (به درصد)</w:t>
            </w:r>
          </w:p>
        </w:tc>
        <w:tc>
          <w:tcPr>
            <w:tcW w:w="718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نرخ تشخیص صحیح حمله</w:t>
            </w:r>
          </w:p>
        </w:tc>
        <w:tc>
          <w:tcPr>
            <w:tcW w:w="718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نرخ تشخیص اشتباه حمله</w:t>
            </w:r>
          </w:p>
        </w:tc>
        <w:tc>
          <w:tcPr>
            <w:tcW w:w="875" w:type="dxa"/>
          </w:tcPr>
          <w:p w:rsidR="00D36121" w:rsidRPr="002E0AC6" w:rsidRDefault="00D36121" w:rsidP="00D36121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/>
                <w:bCs w:val="0"/>
                <w:sz w:val="24"/>
                <w:szCs w:val="24"/>
                <w:rtl/>
              </w:rPr>
              <w:t>نرخ عدم تشخیص حمله</w:t>
            </w:r>
          </w:p>
        </w:tc>
      </w:tr>
      <w:tr w:rsidR="00D36121" w:rsidTr="003C5C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</w:rPr>
            </w:pPr>
            <w:r w:rsidRPr="002E0AC6">
              <w:rPr>
                <w:b/>
                <w:bCs w:val="0"/>
                <w:sz w:val="24"/>
                <w:szCs w:val="24"/>
              </w:rPr>
              <w:t>50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2/5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29/89</w:t>
            </w:r>
          </w:p>
        </w:tc>
        <w:tc>
          <w:tcPr>
            <w:tcW w:w="641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26/64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100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0</w:t>
            </w:r>
          </w:p>
        </w:tc>
        <w:tc>
          <w:tcPr>
            <w:tcW w:w="87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0</w:t>
            </w:r>
          </w:p>
        </w:tc>
      </w:tr>
      <w:tr w:rsidR="00D36121" w:rsidTr="003C5C4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</w:rPr>
            </w:pPr>
            <w:r w:rsidRPr="002E0AC6">
              <w:rPr>
                <w:b/>
                <w:bCs w:val="0"/>
                <w:sz w:val="24"/>
                <w:szCs w:val="24"/>
              </w:rPr>
              <w:t>100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5/2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29/5</w:t>
            </w:r>
          </w:p>
        </w:tc>
        <w:tc>
          <w:tcPr>
            <w:tcW w:w="641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28/7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97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0</w:t>
            </w:r>
          </w:p>
        </w:tc>
        <w:tc>
          <w:tcPr>
            <w:tcW w:w="87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3</w:t>
            </w:r>
          </w:p>
        </w:tc>
      </w:tr>
      <w:tr w:rsidR="00D36121" w:rsidTr="003C5C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</w:rPr>
            </w:pPr>
            <w:r w:rsidRPr="002E0AC6">
              <w:rPr>
                <w:b/>
                <w:bCs w:val="0"/>
                <w:sz w:val="24"/>
                <w:szCs w:val="24"/>
              </w:rPr>
              <w:t>150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3/94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24/11</w:t>
            </w:r>
          </w:p>
        </w:tc>
        <w:tc>
          <w:tcPr>
            <w:tcW w:w="641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25/278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97/5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0/5</w:t>
            </w:r>
          </w:p>
        </w:tc>
        <w:tc>
          <w:tcPr>
            <w:tcW w:w="87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</w:t>
            </w:r>
          </w:p>
        </w:tc>
      </w:tr>
      <w:tr w:rsidR="00D36121" w:rsidTr="003C5C4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</w:rPr>
            </w:pPr>
            <w:r w:rsidRPr="002E0AC6">
              <w:rPr>
                <w:b/>
                <w:bCs w:val="0"/>
                <w:sz w:val="24"/>
                <w:szCs w:val="24"/>
              </w:rPr>
              <w:t>200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3/16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25/2</w:t>
            </w:r>
          </w:p>
        </w:tc>
        <w:tc>
          <w:tcPr>
            <w:tcW w:w="641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26/8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98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1</w:t>
            </w:r>
          </w:p>
        </w:tc>
        <w:tc>
          <w:tcPr>
            <w:tcW w:w="87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1</w:t>
            </w:r>
          </w:p>
        </w:tc>
      </w:tr>
      <w:tr w:rsidR="00D36121" w:rsidTr="003C5C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b/>
                <w:bCs w:val="0"/>
                <w:sz w:val="24"/>
                <w:szCs w:val="24"/>
              </w:rPr>
              <w:t>250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3/27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25/6</w:t>
            </w:r>
          </w:p>
        </w:tc>
        <w:tc>
          <w:tcPr>
            <w:tcW w:w="641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27/4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98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1</w:t>
            </w:r>
          </w:p>
        </w:tc>
        <w:tc>
          <w:tcPr>
            <w:tcW w:w="875" w:type="dxa"/>
            <w:vAlign w:val="bottom"/>
          </w:tcPr>
          <w:p w:rsidR="00D36121" w:rsidRPr="002E0AC6" w:rsidRDefault="00D36121" w:rsidP="00D36121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1</w:t>
            </w:r>
          </w:p>
        </w:tc>
      </w:tr>
      <w:tr w:rsidR="00D36121" w:rsidTr="003C5C4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vAlign w:val="bottom"/>
          </w:tcPr>
          <w:p w:rsidR="00D36121" w:rsidRPr="002E0AC6" w:rsidRDefault="00D36121" w:rsidP="00D36121">
            <w:pPr>
              <w:pStyle w:val="a"/>
              <w:rPr>
                <w:b/>
                <w:bCs w:val="0"/>
                <w:sz w:val="24"/>
                <w:szCs w:val="24"/>
                <w:rtl/>
              </w:rPr>
            </w:pPr>
            <w:r w:rsidRPr="002E0AC6">
              <w:rPr>
                <w:b/>
                <w:bCs w:val="0"/>
                <w:sz w:val="24"/>
                <w:szCs w:val="24"/>
              </w:rPr>
              <w:t>300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2/664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26/72</w:t>
            </w:r>
          </w:p>
        </w:tc>
        <w:tc>
          <w:tcPr>
            <w:tcW w:w="641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27/48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99</w:t>
            </w:r>
          </w:p>
        </w:tc>
        <w:tc>
          <w:tcPr>
            <w:tcW w:w="718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1</w:t>
            </w:r>
          </w:p>
        </w:tc>
        <w:tc>
          <w:tcPr>
            <w:tcW w:w="875" w:type="dxa"/>
            <w:vAlign w:val="bottom"/>
          </w:tcPr>
          <w:p w:rsidR="00D36121" w:rsidRPr="002E0AC6" w:rsidRDefault="00D36121" w:rsidP="00D36121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2E0AC6">
              <w:rPr>
                <w:sz w:val="24"/>
                <w:szCs w:val="24"/>
              </w:rPr>
              <w:t>0</w:t>
            </w:r>
          </w:p>
        </w:tc>
      </w:tr>
    </w:tbl>
    <w:p w:rsidR="00D36121" w:rsidRDefault="00D36121" w:rsidP="00D36121"/>
    <w:p w:rsidR="00D36121" w:rsidRDefault="00EE6D9B" w:rsidP="00EE6D9B">
      <w:pPr>
        <w:pStyle w:val="Heading1"/>
        <w:keepLines w:val="0"/>
        <w:widowControl w:val="0"/>
        <w:overflowPunct w:val="0"/>
        <w:autoSpaceDE w:val="0"/>
        <w:autoSpaceDN w:val="0"/>
        <w:adjustRightInd w:val="0"/>
        <w:spacing w:before="360" w:line="240" w:lineRule="auto"/>
        <w:textAlignment w:val="baseline"/>
        <w:rPr>
          <w:rtl/>
        </w:rPr>
      </w:pPr>
      <w:r>
        <w:rPr>
          <w:rFonts w:hint="cs"/>
          <w:rtl/>
        </w:rPr>
        <w:t xml:space="preserve">8. </w:t>
      </w:r>
      <w:r w:rsidR="00D36121">
        <w:rPr>
          <w:rFonts w:hint="cs"/>
          <w:rtl/>
        </w:rPr>
        <w:t>نتیجه</w:t>
      </w:r>
      <w:r w:rsidR="00D36121">
        <w:rPr>
          <w:rtl/>
        </w:rPr>
        <w:softHyphen/>
      </w:r>
      <w:r w:rsidR="00D36121">
        <w:rPr>
          <w:rFonts w:hint="cs"/>
          <w:rtl/>
        </w:rPr>
        <w:t>گیری</w:t>
      </w:r>
    </w:p>
    <w:p w:rsidR="00D36121" w:rsidRDefault="00D36121" w:rsidP="00D36121">
      <w:pPr>
        <w:rPr>
          <w:rtl/>
        </w:rPr>
      </w:pPr>
      <w:r>
        <w:rPr>
          <w:rFonts w:hint="cs"/>
          <w:rtl/>
        </w:rPr>
        <w:t xml:space="preserve">الگوریتم پیشنهادی بطور میانگین با نرخ تشخیص صحیح </w:t>
      </w:r>
      <w:r>
        <w:t>97/338</w:t>
      </w:r>
      <w:r>
        <w:rPr>
          <w:rFonts w:hint="cs"/>
          <w:rtl/>
        </w:rPr>
        <w:t xml:space="preserve"> درصد و نرخ تشخیص خطای </w:t>
      </w:r>
      <w:r>
        <w:t>1/367</w:t>
      </w:r>
      <w:r>
        <w:rPr>
          <w:rFonts w:hint="cs"/>
          <w:rtl/>
        </w:rPr>
        <w:t xml:space="preserve"> درصد عمل می</w:t>
      </w:r>
      <w:r>
        <w:rPr>
          <w:rtl/>
        </w:rPr>
        <w:softHyphen/>
      </w:r>
      <w:r>
        <w:rPr>
          <w:rFonts w:hint="cs"/>
          <w:rtl/>
        </w:rPr>
        <w:t>کند. و در مقایسه با الگوریتم</w:t>
      </w:r>
      <w:r>
        <w:rPr>
          <w:rtl/>
        </w:rPr>
        <w:softHyphen/>
      </w:r>
      <w:r>
        <w:rPr>
          <w:rFonts w:hint="cs"/>
          <w:rtl/>
        </w:rPr>
        <w:t>های دیگر عملکرد مطلوبی دارد. در این راستا نتایج الگوریتم</w:t>
      </w:r>
      <w:r>
        <w:rPr>
          <w:rtl/>
        </w:rPr>
        <w:softHyphen/>
      </w:r>
      <w:r>
        <w:rPr>
          <w:rFonts w:hint="cs"/>
          <w:rtl/>
        </w:rPr>
        <w:t xml:space="preserve">های مختلف در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REF </w:instrText>
      </w:r>
      <w:r>
        <w:rPr>
          <w:rtl/>
        </w:rPr>
        <w:instrText>_</w:instrText>
      </w:r>
      <w:r>
        <w:instrText>Ref</w:instrText>
      </w:r>
      <w:r>
        <w:rPr>
          <w:rtl/>
        </w:rPr>
        <w:instrText xml:space="preserve">50772310 </w:instrText>
      </w:r>
      <w:r>
        <w:instrText>\h</w:instrText>
      </w:r>
      <w:r>
        <w:rPr>
          <w:rtl/>
        </w:rPr>
        <w:instrText xml:space="preserve"> </w:instrText>
      </w:r>
      <w:r>
        <w:rPr>
          <w:rtl/>
        </w:rPr>
      </w:r>
      <w:r>
        <w:rPr>
          <w:rtl/>
        </w:rPr>
        <w:fldChar w:fldCharType="separate"/>
      </w:r>
      <w:r w:rsidR="00300009">
        <w:rPr>
          <w:rtl/>
        </w:rPr>
        <w:t xml:space="preserve">جدول </w:t>
      </w:r>
      <w:r w:rsidR="00300009">
        <w:rPr>
          <w:noProof/>
          <w:rtl/>
        </w:rPr>
        <w:t>4</w:t>
      </w:r>
      <w:r>
        <w:rPr>
          <w:rtl/>
        </w:rPr>
        <w:fldChar w:fldCharType="end"/>
      </w:r>
      <w:r>
        <w:rPr>
          <w:rFonts w:hint="cs"/>
          <w:rtl/>
        </w:rPr>
        <w:t xml:space="preserve"> مقایسه شده</w:t>
      </w:r>
      <w:r>
        <w:rPr>
          <w:rtl/>
        </w:rPr>
        <w:softHyphen/>
      </w:r>
      <w:r>
        <w:rPr>
          <w:rFonts w:hint="cs"/>
          <w:rtl/>
        </w:rPr>
        <w:t>است.</w:t>
      </w:r>
    </w:p>
    <w:p w:rsidR="00A57B45" w:rsidRDefault="00D36121" w:rsidP="00A57B45">
      <w:pPr>
        <w:rPr>
          <w:rtl/>
        </w:rPr>
      </w:pPr>
      <w:r>
        <w:rPr>
          <w:rFonts w:hint="cs"/>
          <w:rtl/>
        </w:rPr>
        <w:t xml:space="preserve">این روش با احتمال  خطای </w:t>
      </w:r>
      <w:r>
        <w:t>4/029</w:t>
      </w:r>
      <w:r>
        <w:rPr>
          <w:rFonts w:hint="cs"/>
          <w:rtl/>
        </w:rPr>
        <w:t xml:space="preserve"> درصد می</w:t>
      </w:r>
      <w:r>
        <w:rPr>
          <w:rtl/>
        </w:rPr>
        <w:softHyphen/>
      </w:r>
      <w:r>
        <w:rPr>
          <w:rFonts w:hint="cs"/>
          <w:rtl/>
        </w:rPr>
        <w:t xml:space="preserve">تواند حملات را تشخیص داده و مکان آن را با خطای </w:t>
      </w:r>
      <w:r>
        <w:t>2/68</w:t>
      </w:r>
      <w:r>
        <w:rPr>
          <w:rFonts w:hint="cs"/>
          <w:rtl/>
        </w:rPr>
        <w:t xml:space="preserve"> درصد گزارش دهد. این روش در شبکه</w:t>
      </w:r>
      <w:r>
        <w:rPr>
          <w:rtl/>
        </w:rPr>
        <w:softHyphen/>
      </w:r>
      <w:r>
        <w:rPr>
          <w:rFonts w:hint="cs"/>
          <w:rtl/>
        </w:rPr>
        <w:t>هایی که مبتنی بر خوشه بندی نیستند می</w:t>
      </w:r>
      <w:r>
        <w:rPr>
          <w:rtl/>
        </w:rPr>
        <w:softHyphen/>
      </w:r>
      <w:r>
        <w:rPr>
          <w:rFonts w:hint="cs"/>
          <w:rtl/>
        </w:rPr>
        <w:t>تواند مفید واقع</w:t>
      </w:r>
      <w:r>
        <w:rPr>
          <w:rtl/>
        </w:rPr>
        <w:softHyphen/>
      </w:r>
      <w:r>
        <w:rPr>
          <w:rFonts w:hint="cs"/>
          <w:rtl/>
        </w:rPr>
        <w:t>شده و درصورت امکان استفاده از آن توصیه می</w:t>
      </w:r>
      <w:r>
        <w:rPr>
          <w:rtl/>
        </w:rPr>
        <w:softHyphen/>
      </w:r>
      <w:r>
        <w:rPr>
          <w:rFonts w:hint="cs"/>
          <w:rtl/>
        </w:rPr>
        <w:t>شود.</w:t>
      </w:r>
    </w:p>
    <w:p w:rsidR="009466B5" w:rsidRDefault="009466B5" w:rsidP="00A57B45">
      <w:pPr>
        <w:rPr>
          <w:rtl/>
        </w:rPr>
      </w:pPr>
    </w:p>
    <w:p w:rsidR="00A57B45" w:rsidRDefault="00A57B45" w:rsidP="00A57B45">
      <w:pPr>
        <w:pStyle w:val="Caption"/>
      </w:pPr>
      <w:bookmarkStart w:id="22" w:name="_Ref50772310"/>
      <w:bookmarkStart w:id="23" w:name="_Ref50772302"/>
      <w:bookmarkStart w:id="24" w:name="_Toc51303488"/>
      <w:r>
        <w:rPr>
          <w:rtl/>
        </w:rPr>
        <w:lastRenderedPageBreak/>
        <w:t xml:space="preserve">جدول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 xml:space="preserve">SEQ </w:instrText>
      </w:r>
      <w:r>
        <w:rPr>
          <w:rtl/>
        </w:rPr>
        <w:instrText xml:space="preserve">جدول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300009">
        <w:rPr>
          <w:noProof/>
          <w:rtl/>
        </w:rPr>
        <w:t>4</w:t>
      </w:r>
      <w:r>
        <w:rPr>
          <w:rtl/>
        </w:rPr>
        <w:fldChar w:fldCharType="end"/>
      </w:r>
      <w:bookmarkEnd w:id="22"/>
      <w:r>
        <w:rPr>
          <w:rFonts w:hint="cs"/>
          <w:rtl/>
        </w:rPr>
        <w:t>: مقایسه الگوریتم</w:t>
      </w:r>
      <w:r>
        <w:rPr>
          <w:rtl/>
        </w:rPr>
        <w:softHyphen/>
      </w:r>
      <w:r>
        <w:rPr>
          <w:rFonts w:hint="cs"/>
          <w:rtl/>
        </w:rPr>
        <w:t>های امنیتی</w:t>
      </w:r>
      <w:bookmarkEnd w:id="23"/>
      <w:bookmarkEnd w:id="24"/>
    </w:p>
    <w:tbl>
      <w:tblPr>
        <w:tblStyle w:val="GridTable6Colorful-Accent4"/>
        <w:tblpPr w:leftFromText="180" w:rightFromText="180" w:vertAnchor="text" w:tblpXSpec="center" w:tblpY="1"/>
        <w:tblOverlap w:val="never"/>
        <w:bidiVisual/>
        <w:tblW w:w="4559" w:type="dxa"/>
        <w:tblLook w:val="04A0" w:firstRow="1" w:lastRow="0" w:firstColumn="1" w:lastColumn="0" w:noHBand="0" w:noVBand="1"/>
      </w:tblPr>
      <w:tblGrid>
        <w:gridCol w:w="2371"/>
        <w:gridCol w:w="1012"/>
        <w:gridCol w:w="1176"/>
      </w:tblGrid>
      <w:tr w:rsidR="00A57B45" w:rsidRPr="00981807" w:rsidTr="004A63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1" w:type="dxa"/>
          </w:tcPr>
          <w:p w:rsidR="00A57B45" w:rsidRPr="002E0AC6" w:rsidRDefault="00A57B45" w:rsidP="004A63A3">
            <w:pPr>
              <w:pStyle w:val="a"/>
              <w:rPr>
                <w:bCs w:val="0"/>
                <w:sz w:val="24"/>
                <w:szCs w:val="24"/>
              </w:rPr>
            </w:pPr>
            <w:r w:rsidRPr="002E0AC6">
              <w:rPr>
                <w:rFonts w:hint="cs"/>
                <w:bCs w:val="0"/>
                <w:sz w:val="24"/>
                <w:szCs w:val="24"/>
                <w:rtl/>
              </w:rPr>
              <w:t>الگوریتم</w:t>
            </w:r>
          </w:p>
        </w:tc>
        <w:tc>
          <w:tcPr>
            <w:tcW w:w="1012" w:type="dxa"/>
          </w:tcPr>
          <w:p w:rsidR="00A57B45" w:rsidRPr="002E0AC6" w:rsidRDefault="00A57B45" w:rsidP="004A63A3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Cs w:val="0"/>
                <w:sz w:val="24"/>
                <w:szCs w:val="24"/>
                <w:rtl/>
              </w:rPr>
              <w:t>نرخ تشخیص صحیح</w:t>
            </w:r>
          </w:p>
        </w:tc>
        <w:tc>
          <w:tcPr>
            <w:tcW w:w="1176" w:type="dxa"/>
          </w:tcPr>
          <w:p w:rsidR="00A57B45" w:rsidRPr="002E0AC6" w:rsidRDefault="00A57B45" w:rsidP="004A63A3">
            <w:pPr>
              <w:pStyle w:val="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Cs w:val="0"/>
                <w:sz w:val="24"/>
                <w:szCs w:val="24"/>
                <w:rtl/>
              </w:rPr>
              <w:t>نرخ تشخیص اشتباه</w:t>
            </w:r>
          </w:p>
        </w:tc>
      </w:tr>
      <w:tr w:rsidR="00A57B45" w:rsidRPr="00981807" w:rsidTr="004A63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1" w:type="dxa"/>
          </w:tcPr>
          <w:p w:rsidR="00A57B45" w:rsidRPr="002E0AC6" w:rsidRDefault="00A57B45" w:rsidP="004A63A3">
            <w:pPr>
              <w:pStyle w:val="a"/>
              <w:rPr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Cs w:val="0"/>
                <w:sz w:val="24"/>
                <w:szCs w:val="24"/>
                <w:rtl/>
              </w:rPr>
              <w:t>کلونی مورچگان</w:t>
            </w:r>
            <w:sdt>
              <w:sdtPr>
                <w:rPr>
                  <w:rFonts w:hint="cs"/>
                  <w:sz w:val="24"/>
                  <w:szCs w:val="24"/>
                  <w:rtl/>
                </w:rPr>
                <w:id w:val="463009212"/>
                <w:citation/>
              </w:sdtPr>
              <w:sdtEndPr/>
              <w:sdtContent>
                <w:r w:rsidRPr="002E0AC6">
                  <w:rPr>
                    <w:sz w:val="24"/>
                    <w:szCs w:val="24"/>
                    <w:rtl/>
                  </w:rPr>
                  <w:fldChar w:fldCharType="begin"/>
                </w:r>
                <w:r w:rsidRPr="002E0AC6">
                  <w:rPr>
                    <w:bCs w:val="0"/>
                    <w:sz w:val="24"/>
                    <w:szCs w:val="24"/>
                    <w:rtl/>
                  </w:rPr>
                  <w:instrText xml:space="preserve"> 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</w:rPr>
                  <w:instrText>CITATION Ken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  <w:rtl/>
                  </w:rPr>
                  <w:instrText xml:space="preserve">20 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</w:rPr>
                  <w:instrText xml:space="preserve">\l 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  <w:rtl/>
                  </w:rPr>
                  <w:instrText>1065</w:instrText>
                </w:r>
                <w:r w:rsidRPr="002E0AC6">
                  <w:rPr>
                    <w:bCs w:val="0"/>
                    <w:sz w:val="24"/>
                    <w:szCs w:val="24"/>
                    <w:rtl/>
                  </w:rPr>
                  <w:instrText xml:space="preserve"> </w:instrText>
                </w:r>
                <w:r w:rsidRPr="002E0AC6">
                  <w:rPr>
                    <w:sz w:val="24"/>
                    <w:szCs w:val="24"/>
                    <w:rtl/>
                  </w:rPr>
                  <w:fldChar w:fldCharType="separate"/>
                </w:r>
                <w:r w:rsidRPr="002E0AC6">
                  <w:rPr>
                    <w:bCs w:val="0"/>
                    <w:noProof/>
                    <w:sz w:val="24"/>
                    <w:szCs w:val="24"/>
                    <w:rtl/>
                  </w:rPr>
                  <w:t xml:space="preserve"> </w:t>
                </w:r>
                <w:r w:rsidRPr="002E0AC6">
                  <w:rPr>
                    <w:bCs w:val="0"/>
                    <w:noProof/>
                    <w:sz w:val="24"/>
                    <w:szCs w:val="24"/>
                  </w:rPr>
                  <w:t>[16]</w:t>
                </w:r>
                <w:r w:rsidRPr="002E0AC6">
                  <w:rPr>
                    <w:sz w:val="24"/>
                    <w:szCs w:val="24"/>
                    <w:rtl/>
                  </w:rPr>
                  <w:fldChar w:fldCharType="end"/>
                </w:r>
              </w:sdtContent>
            </w:sdt>
          </w:p>
        </w:tc>
        <w:tc>
          <w:tcPr>
            <w:tcW w:w="1012" w:type="dxa"/>
          </w:tcPr>
          <w:p w:rsidR="00A57B45" w:rsidRPr="002E0AC6" w:rsidRDefault="00A57B45" w:rsidP="004A63A3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sz w:val="24"/>
                <w:szCs w:val="24"/>
              </w:rPr>
            </w:pPr>
            <w:r w:rsidRPr="002E0AC6">
              <w:rPr>
                <w:b w:val="0"/>
                <w:sz w:val="24"/>
                <w:szCs w:val="24"/>
              </w:rPr>
              <w:t>87/062</w:t>
            </w:r>
          </w:p>
        </w:tc>
        <w:tc>
          <w:tcPr>
            <w:tcW w:w="1176" w:type="dxa"/>
          </w:tcPr>
          <w:p w:rsidR="00A57B45" w:rsidRPr="002E0AC6" w:rsidRDefault="00A57B45" w:rsidP="004A63A3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sz w:val="24"/>
                <w:szCs w:val="24"/>
                <w:rtl/>
              </w:rPr>
            </w:pPr>
            <w:r w:rsidRPr="002E0AC6">
              <w:rPr>
                <w:b w:val="0"/>
                <w:sz w:val="24"/>
                <w:szCs w:val="24"/>
              </w:rPr>
              <w:t>10/648</w:t>
            </w:r>
          </w:p>
        </w:tc>
      </w:tr>
      <w:tr w:rsidR="00A57B45" w:rsidRPr="00981807" w:rsidTr="004A63A3">
        <w:trPr>
          <w:trHeight w:val="7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1" w:type="dxa"/>
          </w:tcPr>
          <w:p w:rsidR="00A57B45" w:rsidRPr="002E0AC6" w:rsidRDefault="00A57B45" w:rsidP="004A63A3">
            <w:pPr>
              <w:pStyle w:val="a"/>
              <w:rPr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Cs w:val="0"/>
                <w:sz w:val="24"/>
                <w:szCs w:val="24"/>
                <w:rtl/>
              </w:rPr>
              <w:t>الگوریتم بهینه</w:t>
            </w:r>
            <w:r w:rsidRPr="002E0AC6">
              <w:rPr>
                <w:bCs w:val="0"/>
                <w:sz w:val="24"/>
                <w:szCs w:val="24"/>
                <w:rtl/>
              </w:rPr>
              <w:softHyphen/>
            </w:r>
            <w:r w:rsidRPr="002E0AC6">
              <w:rPr>
                <w:rFonts w:hint="cs"/>
                <w:bCs w:val="0"/>
                <w:sz w:val="24"/>
                <w:szCs w:val="24"/>
                <w:rtl/>
              </w:rPr>
              <w:t>سازی حرکت ذرات</w:t>
            </w:r>
            <w:r w:rsidRPr="002E0AC6">
              <w:rPr>
                <w:bCs w:val="0"/>
                <w:sz w:val="24"/>
                <w:szCs w:val="24"/>
              </w:rPr>
              <w:t xml:space="preserve"> </w:t>
            </w:r>
            <w:r w:rsidRPr="002E0AC6">
              <w:rPr>
                <w:rFonts w:hint="cs"/>
                <w:bCs w:val="0"/>
                <w:sz w:val="24"/>
                <w:szCs w:val="24"/>
                <w:rtl/>
              </w:rPr>
              <w:t xml:space="preserve"> و هوش جمعی</w:t>
            </w:r>
            <w:sdt>
              <w:sdtPr>
                <w:rPr>
                  <w:rFonts w:hint="cs"/>
                  <w:sz w:val="24"/>
                  <w:szCs w:val="24"/>
                  <w:rtl/>
                </w:rPr>
                <w:id w:val="1646158771"/>
                <w:citation/>
              </w:sdtPr>
              <w:sdtEndPr/>
              <w:sdtContent>
                <w:r w:rsidRPr="002E0AC6">
                  <w:rPr>
                    <w:sz w:val="24"/>
                    <w:szCs w:val="24"/>
                    <w:rtl/>
                  </w:rPr>
                  <w:fldChar w:fldCharType="begin"/>
                </w:r>
                <w:r w:rsidRPr="002E0AC6">
                  <w:rPr>
                    <w:bCs w:val="0"/>
                    <w:sz w:val="24"/>
                    <w:szCs w:val="24"/>
                    <w:rtl/>
                  </w:rPr>
                  <w:instrText xml:space="preserve"> 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</w:rPr>
                  <w:instrText>CITATION GKe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  <w:rtl/>
                  </w:rPr>
                  <w:instrText xml:space="preserve">16 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</w:rPr>
                  <w:instrText xml:space="preserve">\l 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  <w:rtl/>
                  </w:rPr>
                  <w:instrText>1065</w:instrText>
                </w:r>
                <w:r w:rsidRPr="002E0AC6">
                  <w:rPr>
                    <w:bCs w:val="0"/>
                    <w:sz w:val="24"/>
                    <w:szCs w:val="24"/>
                    <w:rtl/>
                  </w:rPr>
                  <w:instrText xml:space="preserve"> </w:instrText>
                </w:r>
                <w:r w:rsidRPr="002E0AC6">
                  <w:rPr>
                    <w:sz w:val="24"/>
                    <w:szCs w:val="24"/>
                    <w:rtl/>
                  </w:rPr>
                  <w:fldChar w:fldCharType="separate"/>
                </w:r>
                <w:r w:rsidRPr="002E0AC6">
                  <w:rPr>
                    <w:bCs w:val="0"/>
                    <w:noProof/>
                    <w:sz w:val="24"/>
                    <w:szCs w:val="24"/>
                    <w:rtl/>
                  </w:rPr>
                  <w:t xml:space="preserve"> </w:t>
                </w:r>
                <w:r w:rsidRPr="002E0AC6">
                  <w:rPr>
                    <w:bCs w:val="0"/>
                    <w:noProof/>
                    <w:sz w:val="24"/>
                    <w:szCs w:val="24"/>
                  </w:rPr>
                  <w:t>[10]</w:t>
                </w:r>
                <w:r w:rsidRPr="002E0AC6">
                  <w:rPr>
                    <w:sz w:val="24"/>
                    <w:szCs w:val="24"/>
                    <w:rtl/>
                  </w:rPr>
                  <w:fldChar w:fldCharType="end"/>
                </w:r>
              </w:sdtContent>
            </w:sdt>
          </w:p>
        </w:tc>
        <w:tc>
          <w:tcPr>
            <w:tcW w:w="1012" w:type="dxa"/>
          </w:tcPr>
          <w:p w:rsidR="00A57B45" w:rsidRPr="002E0AC6" w:rsidRDefault="00A57B45" w:rsidP="004A63A3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4"/>
                <w:szCs w:val="24"/>
                <w:rtl/>
              </w:rPr>
            </w:pPr>
            <w:r w:rsidRPr="002E0AC6">
              <w:rPr>
                <w:b w:val="0"/>
                <w:sz w:val="24"/>
                <w:szCs w:val="24"/>
              </w:rPr>
              <w:t>88/622</w:t>
            </w:r>
          </w:p>
        </w:tc>
        <w:tc>
          <w:tcPr>
            <w:tcW w:w="1176" w:type="dxa"/>
          </w:tcPr>
          <w:p w:rsidR="00A57B45" w:rsidRPr="002E0AC6" w:rsidRDefault="00A57B45" w:rsidP="004A63A3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4"/>
                <w:szCs w:val="24"/>
                <w:rtl/>
              </w:rPr>
            </w:pPr>
            <w:r w:rsidRPr="002E0AC6">
              <w:rPr>
                <w:b w:val="0"/>
                <w:sz w:val="24"/>
                <w:szCs w:val="24"/>
              </w:rPr>
              <w:t>9/656</w:t>
            </w:r>
          </w:p>
        </w:tc>
      </w:tr>
      <w:tr w:rsidR="00A57B45" w:rsidRPr="00981807" w:rsidTr="004A63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1" w:type="dxa"/>
          </w:tcPr>
          <w:p w:rsidR="00A57B45" w:rsidRPr="002E0AC6" w:rsidRDefault="00A57B45" w:rsidP="004A63A3">
            <w:pPr>
              <w:pStyle w:val="a"/>
              <w:rPr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Cs w:val="0"/>
                <w:sz w:val="24"/>
                <w:szCs w:val="24"/>
                <w:rtl/>
              </w:rPr>
              <w:t>الگوریتم بهینه</w:t>
            </w:r>
            <w:r w:rsidRPr="002E0AC6">
              <w:rPr>
                <w:bCs w:val="0"/>
                <w:sz w:val="24"/>
                <w:szCs w:val="24"/>
                <w:rtl/>
              </w:rPr>
              <w:softHyphen/>
            </w:r>
            <w:r w:rsidRPr="002E0AC6">
              <w:rPr>
                <w:rFonts w:hint="cs"/>
                <w:bCs w:val="0"/>
                <w:sz w:val="24"/>
                <w:szCs w:val="24"/>
                <w:rtl/>
              </w:rPr>
              <w:t>سازی حرکت ذرات پیشرفته و هوش جمعی</w:t>
            </w:r>
            <w:sdt>
              <w:sdtPr>
                <w:rPr>
                  <w:rFonts w:hint="cs"/>
                  <w:sz w:val="24"/>
                  <w:szCs w:val="24"/>
                  <w:rtl/>
                </w:rPr>
                <w:id w:val="-178670130"/>
                <w:citation/>
              </w:sdtPr>
              <w:sdtEndPr/>
              <w:sdtContent>
                <w:r w:rsidRPr="002E0AC6">
                  <w:rPr>
                    <w:sz w:val="24"/>
                    <w:szCs w:val="24"/>
                    <w:rtl/>
                  </w:rPr>
                  <w:fldChar w:fldCharType="begin"/>
                </w:r>
                <w:r w:rsidRPr="002E0AC6">
                  <w:rPr>
                    <w:bCs w:val="0"/>
                    <w:sz w:val="24"/>
                    <w:szCs w:val="24"/>
                    <w:rtl/>
                  </w:rPr>
                  <w:instrText xml:space="preserve"> 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</w:rPr>
                  <w:instrText>CITATION GKe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  <w:rtl/>
                  </w:rPr>
                  <w:instrText xml:space="preserve">16 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</w:rPr>
                  <w:instrText xml:space="preserve">\l 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  <w:rtl/>
                  </w:rPr>
                  <w:instrText>1065</w:instrText>
                </w:r>
                <w:r w:rsidRPr="002E0AC6">
                  <w:rPr>
                    <w:bCs w:val="0"/>
                    <w:sz w:val="24"/>
                    <w:szCs w:val="24"/>
                    <w:rtl/>
                  </w:rPr>
                  <w:instrText xml:space="preserve"> </w:instrText>
                </w:r>
                <w:r w:rsidRPr="002E0AC6">
                  <w:rPr>
                    <w:sz w:val="24"/>
                    <w:szCs w:val="24"/>
                    <w:rtl/>
                  </w:rPr>
                  <w:fldChar w:fldCharType="separate"/>
                </w:r>
                <w:r w:rsidRPr="002E0AC6">
                  <w:rPr>
                    <w:bCs w:val="0"/>
                    <w:noProof/>
                    <w:sz w:val="24"/>
                    <w:szCs w:val="24"/>
                    <w:rtl/>
                  </w:rPr>
                  <w:t xml:space="preserve"> </w:t>
                </w:r>
                <w:r w:rsidRPr="002E0AC6">
                  <w:rPr>
                    <w:bCs w:val="0"/>
                    <w:noProof/>
                    <w:sz w:val="24"/>
                    <w:szCs w:val="24"/>
                  </w:rPr>
                  <w:t>[10]</w:t>
                </w:r>
                <w:r w:rsidRPr="002E0AC6">
                  <w:rPr>
                    <w:sz w:val="24"/>
                    <w:szCs w:val="24"/>
                    <w:rtl/>
                  </w:rPr>
                  <w:fldChar w:fldCharType="end"/>
                </w:r>
              </w:sdtContent>
            </w:sdt>
          </w:p>
        </w:tc>
        <w:tc>
          <w:tcPr>
            <w:tcW w:w="1012" w:type="dxa"/>
          </w:tcPr>
          <w:p w:rsidR="00A57B45" w:rsidRPr="002E0AC6" w:rsidRDefault="00A57B45" w:rsidP="004A63A3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sz w:val="24"/>
                <w:szCs w:val="24"/>
                <w:rtl/>
              </w:rPr>
            </w:pPr>
            <w:r w:rsidRPr="002E0AC6">
              <w:rPr>
                <w:b w:val="0"/>
                <w:sz w:val="24"/>
                <w:szCs w:val="24"/>
              </w:rPr>
              <w:t>90/076</w:t>
            </w:r>
          </w:p>
        </w:tc>
        <w:tc>
          <w:tcPr>
            <w:tcW w:w="1176" w:type="dxa"/>
          </w:tcPr>
          <w:p w:rsidR="00A57B45" w:rsidRPr="002E0AC6" w:rsidRDefault="00A57B45" w:rsidP="004A63A3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sz w:val="24"/>
                <w:szCs w:val="24"/>
                <w:rtl/>
              </w:rPr>
            </w:pPr>
            <w:r w:rsidRPr="002E0AC6">
              <w:rPr>
                <w:b w:val="0"/>
                <w:sz w:val="24"/>
                <w:szCs w:val="24"/>
              </w:rPr>
              <w:t>8/472</w:t>
            </w:r>
          </w:p>
        </w:tc>
      </w:tr>
      <w:tr w:rsidR="00A57B45" w:rsidRPr="00981807" w:rsidTr="004A63A3">
        <w:trPr>
          <w:trHeight w:val="5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1" w:type="dxa"/>
          </w:tcPr>
          <w:p w:rsidR="00A57B45" w:rsidRPr="002E0AC6" w:rsidRDefault="00A57B45" w:rsidP="004A63A3">
            <w:pPr>
              <w:pStyle w:val="a"/>
              <w:rPr>
                <w:bCs w:val="0"/>
                <w:sz w:val="24"/>
                <w:szCs w:val="24"/>
              </w:rPr>
            </w:pPr>
            <w:r w:rsidRPr="002E0AC6">
              <w:rPr>
                <w:rFonts w:hint="cs"/>
                <w:bCs w:val="0"/>
                <w:sz w:val="24"/>
                <w:szCs w:val="24"/>
                <w:rtl/>
              </w:rPr>
              <w:t>مکالمه مستقیم</w:t>
            </w:r>
            <w:sdt>
              <w:sdtPr>
                <w:rPr>
                  <w:rFonts w:hint="cs"/>
                  <w:sz w:val="24"/>
                  <w:szCs w:val="24"/>
                  <w:rtl/>
                </w:rPr>
                <w:id w:val="1856463207"/>
                <w:citation/>
              </w:sdtPr>
              <w:sdtEndPr/>
              <w:sdtContent>
                <w:r w:rsidRPr="002E0AC6">
                  <w:rPr>
                    <w:sz w:val="24"/>
                    <w:szCs w:val="24"/>
                    <w:rtl/>
                  </w:rPr>
                  <w:fldChar w:fldCharType="begin"/>
                </w:r>
                <w:r w:rsidRPr="002E0AC6">
                  <w:rPr>
                    <w:bCs w:val="0"/>
                    <w:sz w:val="24"/>
                    <w:szCs w:val="24"/>
                    <w:rtl/>
                  </w:rPr>
                  <w:instrText xml:space="preserve"> 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</w:rPr>
                  <w:instrText>CITATION GKe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  <w:rtl/>
                  </w:rPr>
                  <w:instrText xml:space="preserve">16 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</w:rPr>
                  <w:instrText xml:space="preserve">\l </w:instrText>
                </w:r>
                <w:r w:rsidRPr="002E0AC6">
                  <w:rPr>
                    <w:rFonts w:hint="cs"/>
                    <w:bCs w:val="0"/>
                    <w:sz w:val="24"/>
                    <w:szCs w:val="24"/>
                    <w:rtl/>
                  </w:rPr>
                  <w:instrText>1065</w:instrText>
                </w:r>
                <w:r w:rsidRPr="002E0AC6">
                  <w:rPr>
                    <w:bCs w:val="0"/>
                    <w:sz w:val="24"/>
                    <w:szCs w:val="24"/>
                    <w:rtl/>
                  </w:rPr>
                  <w:instrText xml:space="preserve"> </w:instrText>
                </w:r>
                <w:r w:rsidRPr="002E0AC6">
                  <w:rPr>
                    <w:sz w:val="24"/>
                    <w:szCs w:val="24"/>
                    <w:rtl/>
                  </w:rPr>
                  <w:fldChar w:fldCharType="separate"/>
                </w:r>
                <w:r w:rsidRPr="002E0AC6">
                  <w:rPr>
                    <w:bCs w:val="0"/>
                    <w:noProof/>
                    <w:sz w:val="24"/>
                    <w:szCs w:val="24"/>
                    <w:rtl/>
                  </w:rPr>
                  <w:t xml:space="preserve"> </w:t>
                </w:r>
                <w:r w:rsidRPr="002E0AC6">
                  <w:rPr>
                    <w:bCs w:val="0"/>
                    <w:noProof/>
                    <w:sz w:val="24"/>
                    <w:szCs w:val="24"/>
                  </w:rPr>
                  <w:t>[10]</w:t>
                </w:r>
                <w:r w:rsidRPr="002E0AC6">
                  <w:rPr>
                    <w:sz w:val="24"/>
                    <w:szCs w:val="24"/>
                    <w:rtl/>
                  </w:rPr>
                  <w:fldChar w:fldCharType="end"/>
                </w:r>
              </w:sdtContent>
            </w:sdt>
          </w:p>
        </w:tc>
        <w:tc>
          <w:tcPr>
            <w:tcW w:w="1012" w:type="dxa"/>
          </w:tcPr>
          <w:p w:rsidR="00A57B45" w:rsidRPr="002E0AC6" w:rsidRDefault="00A57B45" w:rsidP="004A63A3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4"/>
                <w:szCs w:val="24"/>
                <w:rtl/>
              </w:rPr>
            </w:pPr>
            <w:r w:rsidRPr="002E0AC6">
              <w:rPr>
                <w:b w:val="0"/>
                <w:sz w:val="24"/>
                <w:szCs w:val="24"/>
              </w:rPr>
              <w:t>90/0</w:t>
            </w:r>
          </w:p>
        </w:tc>
        <w:tc>
          <w:tcPr>
            <w:tcW w:w="1176" w:type="dxa"/>
          </w:tcPr>
          <w:p w:rsidR="00A57B45" w:rsidRPr="002E0AC6" w:rsidRDefault="00A57B45" w:rsidP="004A63A3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4"/>
                <w:szCs w:val="24"/>
                <w:rtl/>
              </w:rPr>
            </w:pPr>
            <w:r w:rsidRPr="002E0AC6">
              <w:rPr>
                <w:b w:val="0"/>
                <w:sz w:val="24"/>
                <w:szCs w:val="24"/>
              </w:rPr>
              <w:t>8/00</w:t>
            </w:r>
          </w:p>
        </w:tc>
      </w:tr>
      <w:tr w:rsidR="00A57B45" w:rsidRPr="00981807" w:rsidTr="004A63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1" w:type="dxa"/>
          </w:tcPr>
          <w:p w:rsidR="00A57B45" w:rsidRPr="002E0AC6" w:rsidRDefault="00A57B45" w:rsidP="004A63A3">
            <w:pPr>
              <w:pStyle w:val="a"/>
              <w:rPr>
                <w:bCs w:val="0"/>
                <w:sz w:val="24"/>
                <w:szCs w:val="24"/>
              </w:rPr>
            </w:pPr>
            <w:r w:rsidRPr="002E0AC6">
              <w:rPr>
                <w:rFonts w:hint="cs"/>
                <w:bCs w:val="0"/>
                <w:sz w:val="24"/>
                <w:szCs w:val="24"/>
                <w:rtl/>
              </w:rPr>
              <w:t>الگوریتم کرم شب</w:t>
            </w:r>
            <w:r w:rsidRPr="002E0AC6">
              <w:rPr>
                <w:bCs w:val="0"/>
                <w:sz w:val="24"/>
                <w:szCs w:val="24"/>
                <w:rtl/>
              </w:rPr>
              <w:softHyphen/>
            </w:r>
            <w:r w:rsidRPr="002E0AC6">
              <w:rPr>
                <w:rFonts w:hint="cs"/>
                <w:bCs w:val="0"/>
                <w:sz w:val="24"/>
                <w:szCs w:val="24"/>
                <w:rtl/>
              </w:rPr>
              <w:t>تاب و شبکه عصبی هاپفیلد</w:t>
            </w:r>
            <w:sdt>
              <w:sdtPr>
                <w:rPr>
                  <w:rFonts w:hint="cs"/>
                  <w:sz w:val="24"/>
                  <w:szCs w:val="24"/>
                  <w:rtl/>
                </w:rPr>
                <w:id w:val="-1907139960"/>
                <w:citation/>
              </w:sdtPr>
              <w:sdtEndPr/>
              <w:sdtContent>
                <w:r w:rsidRPr="002E0AC6">
                  <w:rPr>
                    <w:sz w:val="24"/>
                    <w:szCs w:val="24"/>
                    <w:rtl/>
                  </w:rPr>
                  <w:fldChar w:fldCharType="begin"/>
                </w:r>
                <w:r w:rsidRPr="002E0AC6">
                  <w:rPr>
                    <w:bCs w:val="0"/>
                    <w:sz w:val="24"/>
                    <w:szCs w:val="24"/>
                  </w:rPr>
                  <w:instrText xml:space="preserve"> CITATION RFo20 \l 1033 </w:instrText>
                </w:r>
                <w:r w:rsidRPr="002E0AC6">
                  <w:rPr>
                    <w:sz w:val="24"/>
                    <w:szCs w:val="24"/>
                    <w:rtl/>
                  </w:rPr>
                  <w:fldChar w:fldCharType="separate"/>
                </w:r>
                <w:r w:rsidRPr="002E0AC6">
                  <w:rPr>
                    <w:bCs w:val="0"/>
                    <w:noProof/>
                    <w:sz w:val="24"/>
                    <w:szCs w:val="24"/>
                  </w:rPr>
                  <w:t xml:space="preserve"> [17]</w:t>
                </w:r>
                <w:r w:rsidRPr="002E0AC6">
                  <w:rPr>
                    <w:sz w:val="24"/>
                    <w:szCs w:val="24"/>
                    <w:rtl/>
                  </w:rPr>
                  <w:fldChar w:fldCharType="end"/>
                </w:r>
              </w:sdtContent>
            </w:sdt>
          </w:p>
        </w:tc>
        <w:tc>
          <w:tcPr>
            <w:tcW w:w="1012" w:type="dxa"/>
          </w:tcPr>
          <w:p w:rsidR="00A57B45" w:rsidRPr="002E0AC6" w:rsidRDefault="00A57B45" w:rsidP="004A63A3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sz w:val="24"/>
                <w:szCs w:val="24"/>
              </w:rPr>
            </w:pPr>
            <w:r w:rsidRPr="002E0AC6">
              <w:rPr>
                <w:b w:val="0"/>
                <w:sz w:val="24"/>
                <w:szCs w:val="24"/>
              </w:rPr>
              <w:t>93/92</w:t>
            </w:r>
          </w:p>
        </w:tc>
        <w:tc>
          <w:tcPr>
            <w:tcW w:w="1176" w:type="dxa"/>
          </w:tcPr>
          <w:p w:rsidR="00A57B45" w:rsidRPr="002E0AC6" w:rsidRDefault="00A57B45" w:rsidP="004A63A3">
            <w:pPr>
              <w:pStyle w:val="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sz w:val="24"/>
                <w:szCs w:val="24"/>
              </w:rPr>
            </w:pPr>
            <w:r w:rsidRPr="002E0AC6">
              <w:rPr>
                <w:b w:val="0"/>
                <w:sz w:val="24"/>
                <w:szCs w:val="24"/>
              </w:rPr>
              <w:t>6/00</w:t>
            </w:r>
          </w:p>
        </w:tc>
      </w:tr>
      <w:tr w:rsidR="00A57B45" w:rsidRPr="00981807" w:rsidTr="004A63A3">
        <w:trPr>
          <w:trHeight w:val="5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1" w:type="dxa"/>
          </w:tcPr>
          <w:p w:rsidR="00A57B45" w:rsidRPr="002E0AC6" w:rsidRDefault="00A57B45" w:rsidP="004A63A3">
            <w:pPr>
              <w:pStyle w:val="a"/>
              <w:rPr>
                <w:bCs w:val="0"/>
                <w:sz w:val="24"/>
                <w:szCs w:val="24"/>
                <w:rtl/>
              </w:rPr>
            </w:pPr>
            <w:r w:rsidRPr="002E0AC6">
              <w:rPr>
                <w:rFonts w:hint="cs"/>
                <w:bCs w:val="0"/>
                <w:sz w:val="24"/>
                <w:szCs w:val="24"/>
                <w:rtl/>
              </w:rPr>
              <w:t>الگوریم هدف</w:t>
            </w:r>
          </w:p>
        </w:tc>
        <w:tc>
          <w:tcPr>
            <w:tcW w:w="1012" w:type="dxa"/>
          </w:tcPr>
          <w:p w:rsidR="00A57B45" w:rsidRPr="002E0AC6" w:rsidRDefault="00A57B45" w:rsidP="004A63A3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4"/>
                <w:szCs w:val="24"/>
              </w:rPr>
            </w:pPr>
            <w:r w:rsidRPr="002E0AC6">
              <w:rPr>
                <w:b w:val="0"/>
                <w:sz w:val="24"/>
                <w:szCs w:val="24"/>
              </w:rPr>
              <w:t>97/338</w:t>
            </w:r>
          </w:p>
        </w:tc>
        <w:tc>
          <w:tcPr>
            <w:tcW w:w="1176" w:type="dxa"/>
          </w:tcPr>
          <w:p w:rsidR="00A57B45" w:rsidRPr="002E0AC6" w:rsidRDefault="00A57B45" w:rsidP="004A63A3">
            <w:pPr>
              <w:pStyle w:val="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4"/>
                <w:szCs w:val="24"/>
                <w:rtl/>
              </w:rPr>
            </w:pPr>
            <w:r w:rsidRPr="002E0AC6">
              <w:rPr>
                <w:b w:val="0"/>
                <w:sz w:val="24"/>
                <w:szCs w:val="24"/>
              </w:rPr>
              <w:t>1/367</w:t>
            </w:r>
          </w:p>
        </w:tc>
      </w:tr>
    </w:tbl>
    <w:p w:rsidR="00A57B45" w:rsidRDefault="00A57B45" w:rsidP="00A57B45">
      <w:pPr>
        <w:rPr>
          <w:rtl/>
        </w:rPr>
      </w:pPr>
    </w:p>
    <w:p w:rsidR="00A57B45" w:rsidRDefault="00A57B45">
      <w:pPr>
        <w:bidi w:val="0"/>
        <w:spacing w:after="200" w:line="276" w:lineRule="auto"/>
        <w:ind w:firstLine="0"/>
        <w:jc w:val="left"/>
        <w:rPr>
          <w:rtl/>
        </w:rPr>
      </w:pPr>
      <w:r>
        <w:rPr>
          <w:rtl/>
        </w:rPr>
        <w:br w:type="page"/>
      </w:r>
    </w:p>
    <w:p w:rsidR="00A57B45" w:rsidRDefault="00A57B45" w:rsidP="00A57B45">
      <w:pPr>
        <w:rPr>
          <w:rtl/>
        </w:rPr>
      </w:pPr>
    </w:p>
    <w:sdt>
      <w:sdtPr>
        <w:rPr>
          <w:rFonts w:eastAsia="Times New Roman"/>
          <w:b w:val="0"/>
          <w:bCs w:val="0"/>
          <w:rtl/>
        </w:rPr>
        <w:id w:val="2006236071"/>
        <w:docPartObj>
          <w:docPartGallery w:val="Bibliographies"/>
          <w:docPartUnique/>
        </w:docPartObj>
      </w:sdtPr>
      <w:sdtEndPr/>
      <w:sdtContent>
        <w:p w:rsidR="006D25E3" w:rsidRDefault="006D25E3" w:rsidP="006D25E3">
          <w:pPr>
            <w:pStyle w:val="Heading1"/>
          </w:pPr>
          <w:r>
            <w:rPr>
              <w:rFonts w:hint="cs"/>
              <w:rtl/>
            </w:rPr>
            <w:t>12. مراجع</w:t>
          </w:r>
        </w:p>
        <w:sdt>
          <w:sdtPr>
            <w:rPr>
              <w:rtl/>
            </w:rPr>
            <w:id w:val="111145805"/>
            <w:bibliography/>
          </w:sdtPr>
          <w:sdtEndPr/>
          <w:sdtContent>
            <w:p w:rsidR="006D25E3" w:rsidRDefault="006D25E3">
              <w:pPr>
                <w:rPr>
                  <w:rFonts w:asciiTheme="minorHAnsi" w:eastAsiaTheme="minorHAnsi" w:hAnsiTheme="minorHAnsi" w:cstheme="minorBidi"/>
                  <w:noProof/>
                  <w:szCs w:val="22"/>
                  <w:lang w:bidi="fa-IR"/>
                </w:rPr>
              </w:pPr>
              <w:r>
                <w:fldChar w:fldCharType="begin"/>
              </w:r>
              <w:r>
                <w:instrText xml:space="preserve"> BIBLIOGRAPHY </w:instrText>
              </w:r>
              <w:r>
                <w:fldChar w:fldCharType="separate"/>
              </w:r>
            </w:p>
            <w:tbl>
              <w:tblPr>
                <w:tblW w:w="5034" w:type="pct"/>
                <w:tblCellSpacing w:w="15" w:type="dxa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  <w:tblLook w:val="04A0" w:firstRow="1" w:lastRow="0" w:firstColumn="1" w:lastColumn="0" w:noHBand="0" w:noVBand="1"/>
              </w:tblPr>
              <w:tblGrid>
                <w:gridCol w:w="477"/>
                <w:gridCol w:w="8439"/>
              </w:tblGrid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  <w:sz w:val="24"/>
                      </w:rPr>
                    </w:pPr>
                    <w:r>
                      <w:rPr>
                        <w:noProof/>
                      </w:rPr>
                      <w:t xml:space="preserve">[1]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left="18"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M. T. MA. Shokri, Increasing the security of wireless sensor networks by using combined methods and multilayer defense in the physical layer of the network, zanjan: university of zanjan, 2020.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[2]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S. Patil, "DoS attack prevention technique in Wireless Sensor Networks," </w:t>
                    </w:r>
                    <w:r>
                      <w:rPr>
                        <w:i/>
                        <w:iCs/>
                        <w:noProof/>
                      </w:rPr>
                      <w:t xml:space="preserve">ScienceDirect, </w:t>
                    </w:r>
                    <w:r>
                      <w:rPr>
                        <w:noProof/>
                      </w:rPr>
                      <w:t xml:space="preserve">pp. 715-721, 2016.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[3]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S. P. Dongare, "Optimal Cluster Head Selection Based Energy Efficient Technique for Defending against Gray Hole and Black Hole Attacks in Wireless Sensor Networks," </w:t>
                    </w:r>
                    <w:r>
                      <w:rPr>
                        <w:i/>
                        <w:iCs/>
                        <w:noProof/>
                      </w:rPr>
                      <w:t xml:space="preserve">Procedia Computer Science, </w:t>
                    </w:r>
                    <w:r>
                      <w:rPr>
                        <w:noProof/>
                      </w:rPr>
                      <w:t xml:space="preserve">pp. 423-430, 2016.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[4]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P. Amish, "Detection and Prevention of Wormhole Attack in Wireless Sensor Network using AOMDV protocol," </w:t>
                    </w:r>
                    <w:r>
                      <w:rPr>
                        <w:i/>
                        <w:iCs/>
                        <w:noProof/>
                      </w:rPr>
                      <w:t xml:space="preserve">ScienceDirect, </w:t>
                    </w:r>
                    <w:r>
                      <w:rPr>
                        <w:noProof/>
                      </w:rPr>
                      <w:t xml:space="preserve">pp. 700-707, 2016.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[5]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J. L. a. M. L. E. C. H. Ngai, "On the intruder detection for sinkhole attack in wireless sensor networks," </w:t>
                    </w:r>
                    <w:r>
                      <w:rPr>
                        <w:i/>
                        <w:iCs/>
                        <w:noProof/>
                      </w:rPr>
                      <w:t xml:space="preserve">IEEE International Conference on Communications , </w:t>
                    </w:r>
                    <w:r>
                      <w:rPr>
                        <w:noProof/>
                      </w:rPr>
                      <w:t xml:space="preserve">2006.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[6]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R. H. a. e. al, "Detecting and Locating Wormhole Attacks in Wireless Sensor Networks Using Beacon Nodes," </w:t>
                    </w:r>
                    <w:r>
                      <w:rPr>
                        <w:i/>
                        <w:iCs/>
                        <w:noProof/>
                      </w:rPr>
                      <w:t xml:space="preserve">World Academy of Science Engineering and Technology, </w:t>
                    </w:r>
                    <w:r>
                      <w:rPr>
                        <w:noProof/>
                      </w:rPr>
                      <w:t xml:space="preserve">vol. 55, 2009.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[7]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E. C. J. K. C. H. a. J. K. C.B. Goo, "A sinkhole attack detection mechanism for LQI based mesh routing in WSN," pp. 1-5, 2009.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[8]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F. L. F. A. C. V. a. C. S. A. Papadimitriou, "Cryptographic protocols to fight sinkhole attacks on tree-based routing in wireless sensor networks," pp. 43-48, 2009.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[9]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M. Y. A. Y. a. S. S. M. Bahekmat, "A novel algorithm for detecting sinkhole attacks in WSNs," </w:t>
                    </w:r>
                    <w:r>
                      <w:rPr>
                        <w:i/>
                        <w:iCs/>
                        <w:noProof/>
                      </w:rPr>
                      <w:t xml:space="preserve">International Journal of Computer Theory and Engineering, </w:t>
                    </w:r>
                    <w:r>
                      <w:rPr>
                        <w:noProof/>
                      </w:rPr>
                      <w:t xml:space="preserve">2012.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[10]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G. P. G. Keerthana, "Detecting Sinkhole Attack in Wireless Sensor Network using Enhanced Particle Swarm Optimization Technique," </w:t>
                    </w:r>
                    <w:r>
                      <w:rPr>
                        <w:i/>
                        <w:iCs/>
                        <w:noProof/>
                      </w:rPr>
                      <w:t xml:space="preserve">International Journal of Security and Its Applications, </w:t>
                    </w:r>
                    <w:r>
                      <w:rPr>
                        <w:noProof/>
                      </w:rPr>
                      <w:t xml:space="preserve">pp. 41-54, 2016.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[11]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A. A. M. K. K. Sookhak Mehdi, "Geographic Wormhole Detection in Wireless Sensor Networks," 2015.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[12]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S. Prasad, "PAPR reduction in OFDM using scaled particle swarm optimisation based partial transmit sequence technique," 2019.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[13]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H. Daoping, "Node Task Allocation based on PSO in WSN Multi-target Tracking," 2010.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[14]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C. J. Kennedy Maurice, "The Particle Swarm Explosion, Stability, and Convergence in a Multidimensional Complex Space," 2002.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[15]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H. M. Salman, Survey of routing protocols in wireless sensor networks, online January (http://www.sciencepublishinggroup.com/j/ijssn), 2014.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[16]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K. E. Nwankwo, "Sinkhole Attack Detection in A Wireless Sensor Networks using Enhanced Ant Colony Optimization to Improve Detection Rate," 2020. </w:t>
                    </w:r>
                  </w:p>
                </w:tc>
              </w:tr>
              <w:tr w:rsidR="006D25E3" w:rsidTr="00A8151D">
                <w:trPr>
                  <w:divId w:val="1428379433"/>
                  <w:tblCellSpacing w:w="15" w:type="dxa"/>
                </w:trPr>
                <w:tc>
                  <w:tcPr>
                    <w:tcW w:w="245" w:type="pct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[17] 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6D25E3" w:rsidRDefault="006D25E3" w:rsidP="00F82110">
                    <w:pPr>
                      <w:pStyle w:val="Bibliography"/>
                      <w:bidi w:val="0"/>
                      <w:ind w:firstLine="0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R. F. e. al, "A Novel Countermeasure Technique to Protect WSN against Denial-of-Sleep Attacks Using Firefly and Hopfield Neural Networks (HNN) Algorithms," in </w:t>
                    </w:r>
                    <w:r>
                      <w:rPr>
                        <w:i/>
                        <w:iCs/>
                        <w:noProof/>
                      </w:rPr>
                      <w:t>IEEE</w:t>
                    </w:r>
                    <w:r>
                      <w:rPr>
                        <w:noProof/>
                      </w:rPr>
                      <w:t xml:space="preserve">, 2020. </w:t>
                    </w:r>
                  </w:p>
                </w:tc>
              </w:tr>
            </w:tbl>
            <w:p w:rsidR="006D25E3" w:rsidRDefault="006D25E3">
              <w:pPr>
                <w:bidi w:val="0"/>
                <w:divId w:val="1428379433"/>
                <w:rPr>
                  <w:noProof/>
                </w:rPr>
              </w:pPr>
            </w:p>
            <w:p w:rsidR="006D25E3" w:rsidRDefault="006D25E3">
              <w:r>
                <w:rPr>
                  <w:b/>
                  <w:bCs/>
                  <w:noProof/>
                </w:rPr>
                <w:fldChar w:fldCharType="end"/>
              </w:r>
            </w:p>
          </w:sdtContent>
        </w:sdt>
      </w:sdtContent>
    </w:sdt>
    <w:p w:rsidR="0045394B" w:rsidRDefault="0045394B" w:rsidP="000D5A78">
      <w:pPr>
        <w:bidi w:val="0"/>
        <w:ind w:right="36" w:firstLine="0"/>
      </w:pPr>
    </w:p>
    <w:p w:rsidR="007D7C93" w:rsidRPr="00F330AA" w:rsidRDefault="007D7C93" w:rsidP="007D7C93">
      <w:pPr>
        <w:pStyle w:val="BodyText"/>
        <w:tabs>
          <w:tab w:val="right" w:pos="282"/>
        </w:tabs>
        <w:spacing w:after="120"/>
        <w:rPr>
          <w:b/>
          <w:bCs/>
          <w:u w:val="single"/>
        </w:rPr>
      </w:pPr>
    </w:p>
    <w:p w:rsidR="009C1FD0" w:rsidRPr="005259C9" w:rsidRDefault="009C1FD0" w:rsidP="005259C9">
      <w:pPr>
        <w:jc w:val="center"/>
        <w:rPr>
          <w:sz w:val="28"/>
          <w:szCs w:val="28"/>
        </w:rPr>
      </w:pPr>
    </w:p>
    <w:sectPr w:rsidR="009C1FD0" w:rsidRPr="005259C9" w:rsidSect="00A35386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endnotePr>
        <w:numFmt w:val="decimal"/>
      </w:endnotePr>
      <w:pgSz w:w="11906" w:h="16838"/>
      <w:pgMar w:top="0" w:right="1700" w:bottom="1440" w:left="1440" w:header="0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A2E22" w:rsidRDefault="002A2E22" w:rsidP="005259C9">
      <w:r>
        <w:separator/>
      </w:r>
    </w:p>
  </w:endnote>
  <w:endnote w:type="continuationSeparator" w:id="0">
    <w:p w:rsidR="002A2E22" w:rsidRDefault="002A2E22" w:rsidP="005259C9">
      <w:r>
        <w:continuationSeparator/>
      </w:r>
    </w:p>
  </w:endnote>
  <w:endnote w:id="1">
    <w:p w:rsidR="00D501DA" w:rsidRPr="006018AC" w:rsidRDefault="00D501DA" w:rsidP="00D36121">
      <w:pPr>
        <w:pStyle w:val="EndnoteText"/>
        <w:bidi w:val="0"/>
        <w:rPr>
          <w:sz w:val="18"/>
          <w:szCs w:val="18"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Wireless Sensor Network(WSN)</w:t>
      </w:r>
    </w:p>
  </w:endnote>
  <w:endnote w:id="2">
    <w:p w:rsidR="00D501DA" w:rsidRPr="006018AC" w:rsidRDefault="00D501DA" w:rsidP="00D36121">
      <w:pPr>
        <w:pStyle w:val="EndnoteText"/>
        <w:bidi w:val="0"/>
        <w:rPr>
          <w:sz w:val="18"/>
          <w:szCs w:val="18"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Node</w:t>
      </w:r>
    </w:p>
  </w:endnote>
  <w:endnote w:id="3">
    <w:p w:rsidR="00D501DA" w:rsidRPr="006018AC" w:rsidRDefault="00D501DA" w:rsidP="00D36121">
      <w:pPr>
        <w:pStyle w:val="EndnoteText"/>
        <w:bidi w:val="0"/>
        <w:rPr>
          <w:sz w:val="18"/>
          <w:szCs w:val="18"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Sink</w:t>
      </w:r>
    </w:p>
  </w:endnote>
  <w:endnote w:id="4">
    <w:p w:rsidR="00D501DA" w:rsidRPr="006018AC" w:rsidRDefault="00D501DA" w:rsidP="00D36121">
      <w:pPr>
        <w:pStyle w:val="EndnoteText"/>
        <w:bidi w:val="0"/>
        <w:rPr>
          <w:sz w:val="18"/>
          <w:szCs w:val="18"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Protocol</w:t>
      </w:r>
    </w:p>
  </w:endnote>
  <w:endnote w:id="5">
    <w:p w:rsidR="00D501DA" w:rsidRPr="006018AC" w:rsidRDefault="00D501DA" w:rsidP="00D36121">
      <w:pPr>
        <w:pStyle w:val="EndnoteText"/>
        <w:bidi w:val="0"/>
        <w:rPr>
          <w:sz w:val="18"/>
          <w:szCs w:val="18"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Evolutionary algorithm</w:t>
      </w:r>
    </w:p>
  </w:endnote>
  <w:endnote w:id="6">
    <w:p w:rsidR="005D3ACB" w:rsidRPr="006018AC" w:rsidRDefault="005D3ACB" w:rsidP="00D36121">
      <w:pPr>
        <w:pStyle w:val="EndnoteText"/>
        <w:bidi w:val="0"/>
        <w:rPr>
          <w:sz w:val="18"/>
          <w:szCs w:val="18"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DOS</w:t>
      </w:r>
    </w:p>
  </w:endnote>
  <w:endnote w:id="7">
    <w:p w:rsidR="005D3ACB" w:rsidRPr="006018AC" w:rsidRDefault="005D3ACB" w:rsidP="00D36121">
      <w:pPr>
        <w:pStyle w:val="EndnoteText"/>
        <w:bidi w:val="0"/>
        <w:rPr>
          <w:sz w:val="18"/>
          <w:szCs w:val="18"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rFonts w:cs="Times New Roman"/>
          <w:sz w:val="18"/>
          <w:szCs w:val="18"/>
          <w:lang w:bidi="ar-SA"/>
        </w:rPr>
        <w:t>Worm</w:t>
      </w:r>
      <w:r w:rsidRPr="006018AC">
        <w:rPr>
          <w:rFonts w:cs="Times New Roman" w:hint="cs"/>
          <w:sz w:val="18"/>
          <w:szCs w:val="18"/>
          <w:rtl/>
          <w:lang w:bidi="ar-SA"/>
        </w:rPr>
        <w:t xml:space="preserve"> </w:t>
      </w:r>
      <w:r w:rsidRPr="006018AC">
        <w:rPr>
          <w:rFonts w:cs="Times New Roman"/>
          <w:sz w:val="18"/>
          <w:szCs w:val="18"/>
          <w:lang w:bidi="ar-SA"/>
        </w:rPr>
        <w:t>hole</w:t>
      </w:r>
    </w:p>
  </w:endnote>
  <w:endnote w:id="8">
    <w:p w:rsidR="005D3ACB" w:rsidRPr="006018AC" w:rsidRDefault="005D3ACB" w:rsidP="00D36121">
      <w:pPr>
        <w:pStyle w:val="EndnoteText"/>
        <w:bidi w:val="0"/>
        <w:rPr>
          <w:sz w:val="18"/>
          <w:szCs w:val="18"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Black hole</w:t>
      </w:r>
    </w:p>
  </w:endnote>
  <w:endnote w:id="9">
    <w:p w:rsidR="005D3ACB" w:rsidRPr="006018AC" w:rsidRDefault="005D3ACB" w:rsidP="00D36121">
      <w:pPr>
        <w:pStyle w:val="EndnoteText"/>
        <w:bidi w:val="0"/>
        <w:rPr>
          <w:sz w:val="18"/>
          <w:szCs w:val="18"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Backscatter</w:t>
      </w:r>
    </w:p>
  </w:endnote>
  <w:endnote w:id="10">
    <w:p w:rsidR="005D3ACB" w:rsidRPr="006018AC" w:rsidRDefault="005D3ACB" w:rsidP="00D36121">
      <w:pPr>
        <w:pStyle w:val="EndnoteText"/>
        <w:bidi w:val="0"/>
        <w:rPr>
          <w:sz w:val="18"/>
          <w:szCs w:val="18"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Data follow Graph</w:t>
      </w:r>
    </w:p>
  </w:endnote>
  <w:endnote w:id="11">
    <w:p w:rsidR="005D3ACB" w:rsidRPr="006018AC" w:rsidRDefault="005D3ACB" w:rsidP="00D36121">
      <w:pPr>
        <w:pStyle w:val="EndnoteText"/>
        <w:bidi w:val="0"/>
        <w:rPr>
          <w:sz w:val="18"/>
          <w:szCs w:val="18"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Guardian node</w:t>
      </w:r>
    </w:p>
  </w:endnote>
  <w:endnote w:id="12">
    <w:p w:rsidR="005D3ACB" w:rsidRPr="006018AC" w:rsidRDefault="005D3ACB" w:rsidP="00D36121">
      <w:pPr>
        <w:pStyle w:val="EndnoteText"/>
        <w:bidi w:val="0"/>
        <w:rPr>
          <w:sz w:val="18"/>
          <w:szCs w:val="18"/>
          <w:rtl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SNR</w:t>
      </w:r>
    </w:p>
  </w:endnote>
  <w:endnote w:id="13">
    <w:p w:rsidR="005D3ACB" w:rsidRPr="006018AC" w:rsidRDefault="005D3ACB" w:rsidP="00D36121">
      <w:pPr>
        <w:pStyle w:val="EndnoteText"/>
        <w:bidi w:val="0"/>
        <w:rPr>
          <w:sz w:val="18"/>
          <w:szCs w:val="18"/>
          <w:rtl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IS</w:t>
      </w:r>
    </w:p>
  </w:endnote>
  <w:endnote w:id="14">
    <w:p w:rsidR="005D3ACB" w:rsidRPr="006018AC" w:rsidRDefault="005D3ACB" w:rsidP="00D36121">
      <w:pPr>
        <w:pStyle w:val="EndnoteText"/>
        <w:bidi w:val="0"/>
        <w:rPr>
          <w:sz w:val="18"/>
          <w:szCs w:val="18"/>
        </w:rPr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Fullyconnection</w:t>
      </w:r>
    </w:p>
  </w:endnote>
  <w:endnote w:id="15">
    <w:p w:rsidR="005D3ACB" w:rsidRDefault="005D3ACB" w:rsidP="00D36121">
      <w:pPr>
        <w:pStyle w:val="EndnoteText"/>
        <w:bidi w:val="0"/>
      </w:pPr>
      <w:r w:rsidRPr="006018AC">
        <w:rPr>
          <w:rStyle w:val="EndnoteReference"/>
          <w:sz w:val="18"/>
          <w:szCs w:val="18"/>
        </w:rPr>
        <w:endnoteRef/>
      </w:r>
      <w:r w:rsidRPr="006018AC">
        <w:rPr>
          <w:sz w:val="18"/>
          <w:szCs w:val="18"/>
          <w:rtl/>
        </w:rPr>
        <w:t xml:space="preserve"> </w:t>
      </w:r>
      <w:r w:rsidRPr="006018AC">
        <w:rPr>
          <w:sz w:val="18"/>
          <w:szCs w:val="18"/>
        </w:rPr>
        <w:t>detection rate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itional Arabic">
    <w:altName w:val="Times New Roman"/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01DA" w:rsidRDefault="00D501D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01DA" w:rsidRDefault="00D501D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01DA" w:rsidRDefault="00D501D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A2E22" w:rsidRDefault="002A2E22" w:rsidP="005259C9">
      <w:r>
        <w:separator/>
      </w:r>
    </w:p>
  </w:footnote>
  <w:footnote w:type="continuationSeparator" w:id="0">
    <w:p w:rsidR="002A2E22" w:rsidRDefault="002A2E22" w:rsidP="005259C9">
      <w:r>
        <w:continuationSeparator/>
      </w:r>
    </w:p>
  </w:footnote>
  <w:footnote w:id="1">
    <w:p w:rsidR="00E2604A" w:rsidRDefault="00E2604A">
      <w:pPr>
        <w:pStyle w:val="FootnoteText"/>
        <w:rPr>
          <w:b/>
          <w:bCs/>
          <w:rtl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E2604A">
        <w:rPr>
          <w:rFonts w:hint="cs"/>
          <w:b/>
          <w:bCs/>
          <w:rtl/>
        </w:rPr>
        <w:t>محمدامین شکری: کارشناسی ارشد</w:t>
      </w:r>
    </w:p>
    <w:p w:rsidR="00E2604A" w:rsidRPr="00E2604A" w:rsidRDefault="00E2604A">
      <w:pPr>
        <w:pStyle w:val="FootnoteText"/>
        <w:rPr>
          <w:sz w:val="18"/>
          <w:szCs w:val="18"/>
          <w:lang w:bidi="fa-IR"/>
        </w:rPr>
      </w:pPr>
      <w:r w:rsidRPr="00E2604A">
        <w:rPr>
          <w:b/>
          <w:bCs/>
          <w:sz w:val="18"/>
          <w:szCs w:val="18"/>
        </w:rPr>
        <w:t>shokrimohammadamin@gmail.com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01DA" w:rsidRDefault="00D501D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01DA" w:rsidRDefault="00D501DA" w:rsidP="00561E51">
    <w:pPr>
      <w:pStyle w:val="Header"/>
      <w:ind w:hanging="1418"/>
    </w:pPr>
    <w:r>
      <w:rPr>
        <w:b/>
        <w:bCs/>
        <w:noProof/>
        <w:sz w:val="28"/>
        <w:szCs w:val="28"/>
      </w:rPr>
      <w:drawing>
        <wp:inline distT="0" distB="0" distL="0" distR="0">
          <wp:extent cx="7527262" cy="1596163"/>
          <wp:effectExtent l="19050" t="0" r="0" b="0"/>
          <wp:docPr id="2" name="Picture 1" descr="سربرگ مقالات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سربرگ مقالات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27262" cy="15961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01DA" w:rsidRDefault="00D501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81F40F3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16C5C4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C78230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B4022FCC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112DAB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5EA2D1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7326E2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EBE5CE6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34031E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EB065A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1" w15:restartNumberingAfterBreak="0">
    <w:nsid w:val="04822C34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2" w15:restartNumberingAfterBreak="0">
    <w:nsid w:val="094E2322"/>
    <w:multiLevelType w:val="multilevel"/>
    <w:tmpl w:val="3C04C07A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3" w15:restartNumberingAfterBreak="0">
    <w:nsid w:val="0B4A3A18"/>
    <w:multiLevelType w:val="multilevel"/>
    <w:tmpl w:val="E0CC6DAE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4"/>
        <w:szCs w:val="24"/>
      </w:rPr>
    </w:lvl>
    <w:lvl w:ilvl="1">
      <w:start w:val="1"/>
      <w:numFmt w:val="decimal"/>
      <w:isLgl/>
      <w:lvlText w:val="%1-%2-"/>
      <w:lvlJc w:val="left"/>
      <w:pPr>
        <w:tabs>
          <w:tab w:val="num" w:pos="680"/>
        </w:tabs>
        <w:ind w:left="680" w:hanging="68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4" w15:restartNumberingAfterBreak="0">
    <w:nsid w:val="0C3155DD"/>
    <w:multiLevelType w:val="hybridMultilevel"/>
    <w:tmpl w:val="9E525EB0"/>
    <w:lvl w:ilvl="0" w:tplc="CC78CB84">
      <w:start w:val="1"/>
      <w:numFmt w:val="decimal"/>
      <w:lvlText w:val="%1-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0E849BB"/>
    <w:multiLevelType w:val="multilevel"/>
    <w:tmpl w:val="B3A2DF08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6" w15:restartNumberingAfterBreak="0">
    <w:nsid w:val="17681C9D"/>
    <w:multiLevelType w:val="hybridMultilevel"/>
    <w:tmpl w:val="E05A8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7861EDF"/>
    <w:multiLevelType w:val="multilevel"/>
    <w:tmpl w:val="12AE19D8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8" w15:restartNumberingAfterBreak="0">
    <w:nsid w:val="21D119BB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9" w15:restartNumberingAfterBreak="0">
    <w:nsid w:val="245A5AE1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0" w15:restartNumberingAfterBreak="0">
    <w:nsid w:val="24D40894"/>
    <w:multiLevelType w:val="hybridMultilevel"/>
    <w:tmpl w:val="9EF6BF0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29320DFC"/>
    <w:multiLevelType w:val="multilevel"/>
    <w:tmpl w:val="BEA425A8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</w:lvl>
  </w:abstractNum>
  <w:abstractNum w:abstractNumId="22" w15:restartNumberingAfterBreak="0">
    <w:nsid w:val="2AB9310D"/>
    <w:multiLevelType w:val="multilevel"/>
    <w:tmpl w:val="3118CFE2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pStyle w:val="Heading3"/>
      <w:isLgl/>
      <w:lvlText w:val="%1-%2-%3-"/>
      <w:lvlJc w:val="left"/>
      <w:pPr>
        <w:tabs>
          <w:tab w:val="num" w:pos="737"/>
        </w:tabs>
        <w:ind w:left="737" w:hanging="73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2FF05066"/>
    <w:multiLevelType w:val="multilevel"/>
    <w:tmpl w:val="F058EAC4"/>
    <w:lvl w:ilvl="0">
      <w:start w:val="1"/>
      <w:numFmt w:val="decimal"/>
      <w:lvlText w:val="%1."/>
      <w:lvlJc w:val="left"/>
      <w:pPr>
        <w:tabs>
          <w:tab w:val="num" w:pos="76"/>
        </w:tabs>
        <w:ind w:left="76" w:hanging="360"/>
      </w:pPr>
      <w:rPr>
        <w:rFonts w:hint="default"/>
      </w:rPr>
    </w:lvl>
    <w:lvl w:ilvl="1">
      <w:start w:val="1"/>
      <w:numFmt w:val="decimal"/>
      <w:lvlText w:val="%1-%2"/>
      <w:lvlJc w:val="right"/>
      <w:pPr>
        <w:tabs>
          <w:tab w:val="num" w:pos="567"/>
        </w:tabs>
        <w:ind w:left="567" w:hanging="279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156"/>
        </w:tabs>
        <w:ind w:left="94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76"/>
        </w:tabs>
        <w:ind w:left="144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96"/>
        </w:tabs>
        <w:ind w:left="194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316"/>
        </w:tabs>
        <w:ind w:left="245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76"/>
        </w:tabs>
        <w:ind w:left="295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96"/>
        </w:tabs>
        <w:ind w:left="346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16"/>
        </w:tabs>
        <w:ind w:left="4036" w:hanging="1440"/>
      </w:pPr>
      <w:rPr>
        <w:rFonts w:hint="default"/>
      </w:rPr>
    </w:lvl>
  </w:abstractNum>
  <w:abstractNum w:abstractNumId="24" w15:restartNumberingAfterBreak="0">
    <w:nsid w:val="37EF0EA9"/>
    <w:multiLevelType w:val="multilevel"/>
    <w:tmpl w:val="7C30A00C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5" w15:restartNumberingAfterBreak="0">
    <w:nsid w:val="42600CBF"/>
    <w:multiLevelType w:val="hybridMultilevel"/>
    <w:tmpl w:val="C5FE2F54"/>
    <w:lvl w:ilvl="0" w:tplc="3A4AB0E6">
      <w:start w:val="1"/>
      <w:numFmt w:val="decimal"/>
      <w:pStyle w:val="References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5CE2601"/>
    <w:multiLevelType w:val="multilevel"/>
    <w:tmpl w:val="9D94CF48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7" w15:restartNumberingAfterBreak="0">
    <w:nsid w:val="51D3498E"/>
    <w:multiLevelType w:val="hybridMultilevel"/>
    <w:tmpl w:val="5D9C98A6"/>
    <w:lvl w:ilvl="0" w:tplc="1862E980">
      <w:start w:val="1"/>
      <w:numFmt w:val="decimal"/>
      <w:lvlText w:val="%1."/>
      <w:lvlJc w:val="left"/>
      <w:pPr>
        <w:ind w:left="70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20" w:hanging="360"/>
      </w:pPr>
    </w:lvl>
    <w:lvl w:ilvl="2" w:tplc="0409001B" w:tentative="1">
      <w:start w:val="1"/>
      <w:numFmt w:val="lowerRoman"/>
      <w:lvlText w:val="%3."/>
      <w:lvlJc w:val="right"/>
      <w:pPr>
        <w:ind w:left="2140" w:hanging="180"/>
      </w:pPr>
    </w:lvl>
    <w:lvl w:ilvl="3" w:tplc="0409000F" w:tentative="1">
      <w:start w:val="1"/>
      <w:numFmt w:val="decimal"/>
      <w:lvlText w:val="%4."/>
      <w:lvlJc w:val="left"/>
      <w:pPr>
        <w:ind w:left="2860" w:hanging="360"/>
      </w:pPr>
    </w:lvl>
    <w:lvl w:ilvl="4" w:tplc="04090019" w:tentative="1">
      <w:start w:val="1"/>
      <w:numFmt w:val="lowerLetter"/>
      <w:lvlText w:val="%5."/>
      <w:lvlJc w:val="left"/>
      <w:pPr>
        <w:ind w:left="3580" w:hanging="360"/>
      </w:pPr>
    </w:lvl>
    <w:lvl w:ilvl="5" w:tplc="0409001B" w:tentative="1">
      <w:start w:val="1"/>
      <w:numFmt w:val="lowerRoman"/>
      <w:lvlText w:val="%6."/>
      <w:lvlJc w:val="right"/>
      <w:pPr>
        <w:ind w:left="4300" w:hanging="180"/>
      </w:pPr>
    </w:lvl>
    <w:lvl w:ilvl="6" w:tplc="0409000F" w:tentative="1">
      <w:start w:val="1"/>
      <w:numFmt w:val="decimal"/>
      <w:lvlText w:val="%7."/>
      <w:lvlJc w:val="left"/>
      <w:pPr>
        <w:ind w:left="5020" w:hanging="360"/>
      </w:pPr>
    </w:lvl>
    <w:lvl w:ilvl="7" w:tplc="04090019" w:tentative="1">
      <w:start w:val="1"/>
      <w:numFmt w:val="lowerLetter"/>
      <w:lvlText w:val="%8."/>
      <w:lvlJc w:val="left"/>
      <w:pPr>
        <w:ind w:left="5740" w:hanging="360"/>
      </w:pPr>
    </w:lvl>
    <w:lvl w:ilvl="8" w:tplc="0409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28" w15:restartNumberingAfterBreak="0">
    <w:nsid w:val="672073A1"/>
    <w:multiLevelType w:val="multilevel"/>
    <w:tmpl w:val="06D0CF62"/>
    <w:lvl w:ilvl="0">
      <w:start w:val="2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9" w15:restartNumberingAfterBreak="0">
    <w:nsid w:val="6A296B19"/>
    <w:multiLevelType w:val="singleLevel"/>
    <w:tmpl w:val="DC40357A"/>
    <w:lvl w:ilvl="0">
      <w:start w:val="1"/>
      <w:numFmt w:val="decimal"/>
      <w:lvlText w:val="[%1]"/>
      <w:legacy w:legacy="1" w:legacySpace="120" w:legacyIndent="360"/>
      <w:lvlJc w:val="left"/>
      <w:pPr>
        <w:ind w:left="360" w:hanging="360"/>
      </w:pPr>
    </w:lvl>
  </w:abstractNum>
  <w:abstractNum w:abstractNumId="30" w15:restartNumberingAfterBreak="0">
    <w:nsid w:val="6DDF4635"/>
    <w:multiLevelType w:val="multilevel"/>
    <w:tmpl w:val="DE5C1620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isLgl/>
      <w:lvlText w:val="%1-%2-%3-"/>
      <w:lvlJc w:val="left"/>
      <w:pPr>
        <w:tabs>
          <w:tab w:val="num" w:pos="851"/>
        </w:tabs>
        <w:ind w:left="851" w:hanging="851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31" w15:restartNumberingAfterBreak="0">
    <w:nsid w:val="731C38DD"/>
    <w:multiLevelType w:val="hybridMultilevel"/>
    <w:tmpl w:val="4ACE3A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37641B5"/>
    <w:multiLevelType w:val="multilevel"/>
    <w:tmpl w:val="1C20535A"/>
    <w:lvl w:ilvl="0">
      <w:start w:val="2"/>
      <w:numFmt w:val="decimal"/>
      <w:lvlText w:val="%1-"/>
      <w:lvlJc w:val="left"/>
      <w:pPr>
        <w:tabs>
          <w:tab w:val="num" w:pos="465"/>
        </w:tabs>
        <w:ind w:right="465" w:hanging="465"/>
      </w:pPr>
      <w:rPr>
        <w:rFonts w:hint="default"/>
        <w:sz w:val="24"/>
      </w:rPr>
    </w:lvl>
    <w:lvl w:ilvl="1">
      <w:start w:val="2"/>
      <w:numFmt w:val="decimal"/>
      <w:lvlText w:val="%1-%2."/>
      <w:lvlJc w:val="left"/>
      <w:pPr>
        <w:tabs>
          <w:tab w:val="num" w:pos="720"/>
        </w:tabs>
        <w:ind w:right="720" w:hanging="720"/>
      </w:pPr>
      <w:rPr>
        <w:rFonts w:hint="default"/>
        <w:sz w:val="24"/>
      </w:rPr>
    </w:lvl>
    <w:lvl w:ilvl="2">
      <w:start w:val="1"/>
      <w:numFmt w:val="decimal"/>
      <w:lvlText w:val="%1-%2.%3."/>
      <w:lvlJc w:val="left"/>
      <w:pPr>
        <w:tabs>
          <w:tab w:val="num" w:pos="720"/>
        </w:tabs>
        <w:ind w:right="720" w:hanging="720"/>
      </w:pPr>
      <w:rPr>
        <w:rFonts w:hint="default"/>
        <w:sz w:val="24"/>
      </w:rPr>
    </w:lvl>
    <w:lvl w:ilvl="3">
      <w:start w:val="1"/>
      <w:numFmt w:val="decimal"/>
      <w:lvlText w:val="%1-%2.%3.%4."/>
      <w:lvlJc w:val="left"/>
      <w:pPr>
        <w:tabs>
          <w:tab w:val="num" w:pos="1080"/>
        </w:tabs>
        <w:ind w:right="1080" w:hanging="1080"/>
      </w:pPr>
      <w:rPr>
        <w:rFonts w:hint="default"/>
        <w:sz w:val="24"/>
      </w:rPr>
    </w:lvl>
    <w:lvl w:ilvl="4">
      <w:start w:val="1"/>
      <w:numFmt w:val="decimal"/>
      <w:lvlText w:val="%1-%2.%3.%4.%5."/>
      <w:lvlJc w:val="left"/>
      <w:pPr>
        <w:tabs>
          <w:tab w:val="num" w:pos="1440"/>
        </w:tabs>
        <w:ind w:right="1440" w:hanging="1440"/>
      </w:pPr>
      <w:rPr>
        <w:rFonts w:hint="default"/>
        <w:sz w:val="24"/>
      </w:rPr>
    </w:lvl>
    <w:lvl w:ilvl="5">
      <w:start w:val="1"/>
      <w:numFmt w:val="decimal"/>
      <w:lvlText w:val="%1-%2.%3.%4.%5.%6."/>
      <w:lvlJc w:val="left"/>
      <w:pPr>
        <w:tabs>
          <w:tab w:val="num" w:pos="1440"/>
        </w:tabs>
        <w:ind w:right="1440" w:hanging="1440"/>
      </w:pPr>
      <w:rPr>
        <w:rFonts w:hint="default"/>
        <w:sz w:val="24"/>
      </w:rPr>
    </w:lvl>
    <w:lvl w:ilvl="6">
      <w:start w:val="1"/>
      <w:numFmt w:val="decimal"/>
      <w:lvlText w:val="%1-%2.%3.%4.%5.%6.%7."/>
      <w:lvlJc w:val="left"/>
      <w:pPr>
        <w:tabs>
          <w:tab w:val="num" w:pos="1800"/>
        </w:tabs>
        <w:ind w:right="1800" w:hanging="1800"/>
      </w:pPr>
      <w:rPr>
        <w:rFonts w:hint="default"/>
        <w:sz w:val="24"/>
      </w:rPr>
    </w:lvl>
    <w:lvl w:ilvl="7">
      <w:start w:val="1"/>
      <w:numFmt w:val="decimal"/>
      <w:lvlText w:val="%1-%2.%3.%4.%5.%6.%7.%8."/>
      <w:lvlJc w:val="left"/>
      <w:pPr>
        <w:tabs>
          <w:tab w:val="num" w:pos="1800"/>
        </w:tabs>
        <w:ind w:right="1800" w:hanging="1800"/>
      </w:pPr>
      <w:rPr>
        <w:rFonts w:hint="default"/>
        <w:sz w:val="24"/>
      </w:rPr>
    </w:lvl>
    <w:lvl w:ilvl="8">
      <w:start w:val="1"/>
      <w:numFmt w:val="decimal"/>
      <w:lvlText w:val="%1-%2.%3.%4.%5.%6.%7.%8.%9."/>
      <w:lvlJc w:val="left"/>
      <w:pPr>
        <w:tabs>
          <w:tab w:val="num" w:pos="2160"/>
        </w:tabs>
        <w:ind w:right="2160" w:hanging="2160"/>
      </w:pPr>
      <w:rPr>
        <w:rFonts w:hint="default"/>
        <w:sz w:val="24"/>
      </w:rPr>
    </w:lvl>
  </w:abstractNum>
  <w:abstractNum w:abstractNumId="33" w15:restartNumberingAfterBreak="0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 w15:restartNumberingAfterBreak="0">
    <w:nsid w:val="7B5D7B08"/>
    <w:multiLevelType w:val="multilevel"/>
    <w:tmpl w:val="040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5" w15:restartNumberingAfterBreak="0">
    <w:nsid w:val="7FEF4EFB"/>
    <w:multiLevelType w:val="hybridMultilevel"/>
    <w:tmpl w:val="EEA265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3"/>
  </w:num>
  <w:num w:numId="2">
    <w:abstractNumId w:val="35"/>
  </w:num>
  <w:num w:numId="3">
    <w:abstractNumId w:val="32"/>
  </w:num>
  <w:num w:numId="4">
    <w:abstractNumId w:val="29"/>
  </w:num>
  <w:num w:numId="5">
    <w:abstractNumId w:val="10"/>
  </w:num>
  <w:num w:numId="6">
    <w:abstractNumId w:val="25"/>
  </w:num>
  <w:num w:numId="7">
    <w:abstractNumId w:val="14"/>
  </w:num>
  <w:num w:numId="8">
    <w:abstractNumId w:val="13"/>
  </w:num>
  <w:num w:numId="9">
    <w:abstractNumId w:val="23"/>
  </w:num>
  <w:num w:numId="10">
    <w:abstractNumId w:val="21"/>
  </w:num>
  <w:num w:numId="11">
    <w:abstractNumId w:val="12"/>
  </w:num>
  <w:num w:numId="12">
    <w:abstractNumId w:val="17"/>
  </w:num>
  <w:num w:numId="13">
    <w:abstractNumId w:val="28"/>
  </w:num>
  <w:num w:numId="14">
    <w:abstractNumId w:val="18"/>
  </w:num>
  <w:num w:numId="15">
    <w:abstractNumId w:val="24"/>
  </w:num>
  <w:num w:numId="16">
    <w:abstractNumId w:val="26"/>
  </w:num>
  <w:num w:numId="17">
    <w:abstractNumId w:val="15"/>
  </w:num>
  <w:num w:numId="18">
    <w:abstractNumId w:val="22"/>
  </w:num>
  <w:num w:numId="19">
    <w:abstractNumId w:val="30"/>
  </w:num>
  <w:num w:numId="20">
    <w:abstractNumId w:val="11"/>
  </w:num>
  <w:num w:numId="21">
    <w:abstractNumId w:val="34"/>
  </w:num>
  <w:num w:numId="22">
    <w:abstractNumId w:val="19"/>
  </w:num>
  <w:num w:numId="23">
    <w:abstractNumId w:val="9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16"/>
  </w:num>
  <w:num w:numId="34">
    <w:abstractNumId w:val="31"/>
  </w:num>
  <w:num w:numId="35">
    <w:abstractNumId w:val="20"/>
  </w:num>
  <w:num w:numId="36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2"/>
  </w:compat>
  <w:rsids>
    <w:rsidRoot w:val="005259C9"/>
    <w:rsid w:val="000440E7"/>
    <w:rsid w:val="0005770A"/>
    <w:rsid w:val="00066672"/>
    <w:rsid w:val="000D3B47"/>
    <w:rsid w:val="000D5A78"/>
    <w:rsid w:val="00154899"/>
    <w:rsid w:val="001744FE"/>
    <w:rsid w:val="002321D2"/>
    <w:rsid w:val="0027584C"/>
    <w:rsid w:val="002A2E22"/>
    <w:rsid w:val="002E0AC6"/>
    <w:rsid w:val="00300009"/>
    <w:rsid w:val="00306003"/>
    <w:rsid w:val="00314C13"/>
    <w:rsid w:val="00314F57"/>
    <w:rsid w:val="00397BBB"/>
    <w:rsid w:val="003A4A55"/>
    <w:rsid w:val="003C5C4C"/>
    <w:rsid w:val="0042025F"/>
    <w:rsid w:val="0045394B"/>
    <w:rsid w:val="00475B6B"/>
    <w:rsid w:val="00481233"/>
    <w:rsid w:val="0052569C"/>
    <w:rsid w:val="005259C9"/>
    <w:rsid w:val="00561E51"/>
    <w:rsid w:val="0056465F"/>
    <w:rsid w:val="005D27CC"/>
    <w:rsid w:val="005D3ACB"/>
    <w:rsid w:val="006018AC"/>
    <w:rsid w:val="00614B00"/>
    <w:rsid w:val="0064428A"/>
    <w:rsid w:val="00695B92"/>
    <w:rsid w:val="006D25E3"/>
    <w:rsid w:val="007918DC"/>
    <w:rsid w:val="007A1EC6"/>
    <w:rsid w:val="007D7C93"/>
    <w:rsid w:val="007E514B"/>
    <w:rsid w:val="00853488"/>
    <w:rsid w:val="00860115"/>
    <w:rsid w:val="008B27B6"/>
    <w:rsid w:val="009265C9"/>
    <w:rsid w:val="009466B5"/>
    <w:rsid w:val="00981807"/>
    <w:rsid w:val="00992AA8"/>
    <w:rsid w:val="009C1FD0"/>
    <w:rsid w:val="00A35386"/>
    <w:rsid w:val="00A5047C"/>
    <w:rsid w:val="00A57B45"/>
    <w:rsid w:val="00A8151D"/>
    <w:rsid w:val="00AB5EF5"/>
    <w:rsid w:val="00AE63F6"/>
    <w:rsid w:val="00B6635B"/>
    <w:rsid w:val="00C2650E"/>
    <w:rsid w:val="00C8679A"/>
    <w:rsid w:val="00C90AEB"/>
    <w:rsid w:val="00C91C07"/>
    <w:rsid w:val="00CC63B5"/>
    <w:rsid w:val="00CD5486"/>
    <w:rsid w:val="00D36121"/>
    <w:rsid w:val="00D42759"/>
    <w:rsid w:val="00D501DA"/>
    <w:rsid w:val="00DC1842"/>
    <w:rsid w:val="00DC525A"/>
    <w:rsid w:val="00E03C69"/>
    <w:rsid w:val="00E2604A"/>
    <w:rsid w:val="00E55BC5"/>
    <w:rsid w:val="00E56361"/>
    <w:rsid w:val="00E904C9"/>
    <w:rsid w:val="00EE6D9B"/>
    <w:rsid w:val="00F00AD2"/>
    <w:rsid w:val="00F07793"/>
    <w:rsid w:val="00F64014"/>
    <w:rsid w:val="00F7251B"/>
    <w:rsid w:val="00F813DF"/>
    <w:rsid w:val="00F82110"/>
    <w:rsid w:val="00F94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E16FEDD-D9DC-4D17-AC2E-6CD3C4841C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/>
    <w:lsdException w:name="index 2" w:semiHidden="1" w:uiPriority="99" w:unhideWhenUsed="1"/>
    <w:lsdException w:name="index 3" w:semiHidden="1" w:uiPriority="99" w:unhideWhenUsed="1"/>
    <w:lsdException w:name="index 4" w:semiHidden="1" w:uiPriority="99" w:unhideWhenUsed="1"/>
    <w:lsdException w:name="index 5" w:semiHidden="1" w:uiPriority="99" w:unhideWhenUsed="1"/>
    <w:lsdException w:name="index 6" w:semiHidden="1" w:uiPriority="99" w:unhideWhenUsed="1"/>
    <w:lsdException w:name="index 7" w:semiHidden="1" w:uiPriority="99" w:unhideWhenUsed="1"/>
    <w:lsdException w:name="index 8" w:semiHidden="1" w:uiPriority="99" w:unhideWhenUsed="1"/>
    <w:lsdException w:name="index 9" w:semiHidden="1" w:uiPriority="99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iPriority="99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iPriority="99" w:unhideWhenUsed="1"/>
    <w:lsdException w:name="macro" w:semiHidden="1" w:uiPriority="99" w:unhideWhenUsed="1"/>
    <w:lsdException w:name="toa heading" w:semiHidden="1" w:uiPriority="99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iPriority="99" w:unhideWhenUsed="1"/>
    <w:lsdException w:name="Plain Text" w:semiHidden="1" w:unhideWhenUsed="1"/>
    <w:lsdException w:name="E-mail Signature" w:semiHidden="1" w:uiPriority="99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E514B"/>
    <w:pPr>
      <w:bidi/>
      <w:spacing w:after="0" w:line="240" w:lineRule="auto"/>
      <w:ind w:firstLine="432"/>
      <w:jc w:val="both"/>
    </w:pPr>
    <w:rPr>
      <w:rFonts w:ascii="Times New Roman" w:eastAsia="Times New Roman" w:hAnsi="Times New Roman" w:cs="B Nazanin"/>
      <w:szCs w:val="24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14F57"/>
    <w:pPr>
      <w:keepNext/>
      <w:keepLines/>
      <w:spacing w:before="240" w:after="120" w:line="259" w:lineRule="auto"/>
      <w:ind w:firstLine="0"/>
      <w:outlineLvl w:val="0"/>
    </w:pPr>
    <w:rPr>
      <w:rFonts w:eastAsiaTheme="majorEastAsia"/>
      <w:b/>
      <w:bCs/>
    </w:rPr>
  </w:style>
  <w:style w:type="paragraph" w:styleId="Heading2">
    <w:name w:val="heading 2"/>
    <w:basedOn w:val="Normal"/>
    <w:next w:val="Normal"/>
    <w:link w:val="Heading2Char"/>
    <w:unhideWhenUsed/>
    <w:qFormat/>
    <w:rsid w:val="00D3612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Heading2"/>
    <w:link w:val="Heading3Char"/>
    <w:autoRedefine/>
    <w:qFormat/>
    <w:rsid w:val="00D36121"/>
    <w:pPr>
      <w:keepLines w:val="0"/>
      <w:widowControl w:val="0"/>
      <w:numPr>
        <w:ilvl w:val="2"/>
        <w:numId w:val="18"/>
      </w:numPr>
      <w:overflowPunct w:val="0"/>
      <w:autoSpaceDE w:val="0"/>
      <w:autoSpaceDN w:val="0"/>
      <w:adjustRightInd w:val="0"/>
      <w:spacing w:before="240" w:after="60"/>
      <w:jc w:val="left"/>
      <w:textAlignment w:val="baseline"/>
      <w:outlineLvl w:val="2"/>
    </w:pPr>
    <w:rPr>
      <w:rFonts w:ascii="Times New Roman" w:eastAsia="Times New Roman" w:hAnsi="Times New Roman" w:cs="B Nazanin"/>
      <w:b/>
      <w:bCs/>
      <w:smallCaps/>
      <w:color w:val="auto"/>
      <w:kern w:val="28"/>
      <w:sz w:val="24"/>
      <w:szCs w:val="24"/>
      <w:lang w:bidi="fa-IR"/>
    </w:rPr>
  </w:style>
  <w:style w:type="paragraph" w:styleId="Heading4">
    <w:name w:val="heading 4"/>
    <w:basedOn w:val="Normal"/>
    <w:next w:val="Normal"/>
    <w:link w:val="Heading4Char"/>
    <w:qFormat/>
    <w:rsid w:val="00D36121"/>
    <w:pPr>
      <w:keepNext/>
      <w:widowControl w:val="0"/>
      <w:overflowPunct w:val="0"/>
      <w:autoSpaceDE w:val="0"/>
      <w:autoSpaceDN w:val="0"/>
      <w:adjustRightInd w:val="0"/>
      <w:spacing w:before="120" w:after="60"/>
      <w:ind w:firstLine="346"/>
      <w:textAlignment w:val="baseline"/>
      <w:outlineLvl w:val="3"/>
    </w:pPr>
    <w:rPr>
      <w:i/>
      <w:sz w:val="18"/>
      <w:lang w:bidi="fa-IR"/>
    </w:rPr>
  </w:style>
  <w:style w:type="paragraph" w:styleId="Heading5">
    <w:name w:val="heading 5"/>
    <w:basedOn w:val="Normal"/>
    <w:next w:val="Normal"/>
    <w:link w:val="Heading5Char"/>
    <w:qFormat/>
    <w:rsid w:val="00D36121"/>
    <w:pPr>
      <w:widowControl w:val="0"/>
      <w:overflowPunct w:val="0"/>
      <w:autoSpaceDE w:val="0"/>
      <w:autoSpaceDN w:val="0"/>
      <w:adjustRightInd w:val="0"/>
      <w:spacing w:before="240" w:after="60"/>
      <w:ind w:firstLine="346"/>
      <w:textAlignment w:val="baseline"/>
      <w:outlineLvl w:val="4"/>
    </w:pPr>
    <w:rPr>
      <w:rFonts w:cs="Times New Roman"/>
      <w:sz w:val="18"/>
      <w:szCs w:val="18"/>
      <w:lang w:bidi="fa-IR"/>
    </w:rPr>
  </w:style>
  <w:style w:type="paragraph" w:styleId="Heading6">
    <w:name w:val="heading 6"/>
    <w:basedOn w:val="Normal"/>
    <w:next w:val="Normal"/>
    <w:link w:val="Heading6Char"/>
    <w:qFormat/>
    <w:rsid w:val="00D36121"/>
    <w:pPr>
      <w:widowControl w:val="0"/>
      <w:overflowPunct w:val="0"/>
      <w:autoSpaceDE w:val="0"/>
      <w:autoSpaceDN w:val="0"/>
      <w:adjustRightInd w:val="0"/>
      <w:spacing w:before="240" w:after="60"/>
      <w:ind w:firstLine="346"/>
      <w:textAlignment w:val="baseline"/>
      <w:outlineLvl w:val="5"/>
    </w:pPr>
    <w:rPr>
      <w:rFonts w:cs="Times New Roman"/>
      <w:i/>
      <w:iCs/>
      <w:sz w:val="16"/>
      <w:szCs w:val="16"/>
      <w:lang w:bidi="fa-IR"/>
    </w:rPr>
  </w:style>
  <w:style w:type="paragraph" w:styleId="Heading7">
    <w:name w:val="heading 7"/>
    <w:basedOn w:val="Normal"/>
    <w:next w:val="Normal"/>
    <w:link w:val="Heading7Char"/>
    <w:qFormat/>
    <w:rsid w:val="00D36121"/>
    <w:pPr>
      <w:widowControl w:val="0"/>
      <w:overflowPunct w:val="0"/>
      <w:autoSpaceDE w:val="0"/>
      <w:autoSpaceDN w:val="0"/>
      <w:adjustRightInd w:val="0"/>
      <w:spacing w:before="240" w:after="60"/>
      <w:ind w:firstLine="346"/>
      <w:textAlignment w:val="baseline"/>
      <w:outlineLvl w:val="6"/>
    </w:pPr>
    <w:rPr>
      <w:rFonts w:cs="Times New Roman"/>
      <w:sz w:val="16"/>
      <w:szCs w:val="16"/>
      <w:lang w:bidi="fa-IR"/>
    </w:rPr>
  </w:style>
  <w:style w:type="paragraph" w:styleId="Heading8">
    <w:name w:val="heading 8"/>
    <w:basedOn w:val="Normal"/>
    <w:next w:val="Normal"/>
    <w:link w:val="Heading8Char"/>
    <w:qFormat/>
    <w:rsid w:val="00D36121"/>
    <w:pPr>
      <w:widowControl w:val="0"/>
      <w:overflowPunct w:val="0"/>
      <w:autoSpaceDE w:val="0"/>
      <w:autoSpaceDN w:val="0"/>
      <w:adjustRightInd w:val="0"/>
      <w:spacing w:before="240" w:after="60"/>
      <w:ind w:firstLine="346"/>
      <w:textAlignment w:val="baseline"/>
      <w:outlineLvl w:val="7"/>
    </w:pPr>
    <w:rPr>
      <w:rFonts w:cs="Times New Roman"/>
      <w:i/>
      <w:iCs/>
      <w:sz w:val="16"/>
      <w:szCs w:val="16"/>
      <w:lang w:bidi="fa-IR"/>
    </w:rPr>
  </w:style>
  <w:style w:type="paragraph" w:styleId="Heading9">
    <w:name w:val="heading 9"/>
    <w:basedOn w:val="Normal"/>
    <w:next w:val="Normal"/>
    <w:link w:val="Heading9Char"/>
    <w:qFormat/>
    <w:rsid w:val="00D36121"/>
    <w:pPr>
      <w:widowControl w:val="0"/>
      <w:overflowPunct w:val="0"/>
      <w:autoSpaceDE w:val="0"/>
      <w:autoSpaceDN w:val="0"/>
      <w:adjustRightInd w:val="0"/>
      <w:spacing w:before="240" w:after="60"/>
      <w:ind w:firstLine="346"/>
      <w:textAlignment w:val="baseline"/>
      <w:outlineLvl w:val="8"/>
    </w:pPr>
    <w:rPr>
      <w:rFonts w:cs="Times New Roman"/>
      <w:sz w:val="16"/>
      <w:szCs w:val="16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5259C9"/>
  </w:style>
  <w:style w:type="character" w:customStyle="1" w:styleId="BodyTextChar">
    <w:name w:val="Body Text Char"/>
    <w:basedOn w:val="DefaultParagraphFont"/>
    <w:link w:val="BodyText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noteText">
    <w:name w:val="footnote text"/>
    <w:basedOn w:val="Normal"/>
    <w:link w:val="FootnoteTextChar"/>
    <w:uiPriority w:val="99"/>
    <w:rsid w:val="005259C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5259C9"/>
    <w:rPr>
      <w:rFonts w:ascii="Times New Roman" w:eastAsia="Times New Roman" w:hAnsi="Times New Roman" w:cs="Times New Roman"/>
      <w:sz w:val="20"/>
      <w:szCs w:val="20"/>
      <w:lang w:bidi="ar-SA"/>
    </w:rPr>
  </w:style>
  <w:style w:type="character" w:styleId="FootnoteReference">
    <w:name w:val="footnote reference"/>
    <w:uiPriority w:val="99"/>
    <w:rsid w:val="005259C9"/>
    <w:rPr>
      <w:rFonts w:cs="Times New Roman"/>
      <w:vertAlign w:val="superscript"/>
    </w:rPr>
  </w:style>
  <w:style w:type="paragraph" w:styleId="Date">
    <w:name w:val="Date"/>
    <w:basedOn w:val="Normal"/>
    <w:next w:val="Normal"/>
    <w:link w:val="DateChar"/>
    <w:rsid w:val="005259C9"/>
  </w:style>
  <w:style w:type="character" w:customStyle="1" w:styleId="DateChar">
    <w:name w:val="Date Char"/>
    <w:basedOn w:val="DefaultParagraphFont"/>
    <w:link w:val="Date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odyText2">
    <w:name w:val="Body Text 2"/>
    <w:basedOn w:val="Normal"/>
    <w:link w:val="BodyText2Char"/>
    <w:rsid w:val="005259C9"/>
    <w:pPr>
      <w:jc w:val="center"/>
    </w:pPr>
  </w:style>
  <w:style w:type="character" w:customStyle="1" w:styleId="BodyText2Char">
    <w:name w:val="Body Text 2 Char"/>
    <w:basedOn w:val="DefaultParagraphFont"/>
    <w:link w:val="BodyText2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lockText">
    <w:name w:val="Block Text"/>
    <w:basedOn w:val="Normal"/>
    <w:rsid w:val="005259C9"/>
    <w:pPr>
      <w:ind w:left="567" w:right="567"/>
    </w:pPr>
    <w:rPr>
      <w:sz w:val="18"/>
    </w:rPr>
  </w:style>
  <w:style w:type="paragraph" w:styleId="BodyText3">
    <w:name w:val="Body Text 3"/>
    <w:basedOn w:val="Normal"/>
    <w:link w:val="BodyText3Char"/>
    <w:semiHidden/>
    <w:unhideWhenUsed/>
    <w:rsid w:val="005259C9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259C9"/>
    <w:rPr>
      <w:rFonts w:ascii="Times New Roman" w:eastAsia="Times New Roman" w:hAnsi="Times New Roman" w:cs="Times New Roman"/>
      <w:sz w:val="16"/>
      <w:szCs w:val="16"/>
      <w:lang w:bidi="ar-SA"/>
    </w:rPr>
  </w:style>
  <w:style w:type="paragraph" w:styleId="BalloonText">
    <w:name w:val="Balloon Text"/>
    <w:basedOn w:val="Normal"/>
    <w:link w:val="BalloonTextChar"/>
    <w:unhideWhenUsed/>
    <w:rsid w:val="005259C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259C9"/>
    <w:rPr>
      <w:rFonts w:ascii="Tahoma" w:eastAsia="Times New Roman" w:hAnsi="Tahoma" w:cs="Tahoma"/>
      <w:sz w:val="16"/>
      <w:szCs w:val="16"/>
      <w:lang w:bidi="ar-SA"/>
    </w:rPr>
  </w:style>
  <w:style w:type="character" w:styleId="Hyperlink">
    <w:name w:val="Hyperlink"/>
    <w:rsid w:val="005259C9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A3538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er">
    <w:name w:val="footer"/>
    <w:basedOn w:val="Normal"/>
    <w:link w:val="FooterChar"/>
    <w:unhideWhenUsed/>
    <w:rsid w:val="00A3538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Heading1Char">
    <w:name w:val="Heading 1 Char"/>
    <w:basedOn w:val="DefaultParagraphFont"/>
    <w:link w:val="Heading1"/>
    <w:uiPriority w:val="9"/>
    <w:rsid w:val="00314F57"/>
    <w:rPr>
      <w:rFonts w:ascii="Times New Roman" w:eastAsiaTheme="majorEastAsia" w:hAnsi="Times New Roman" w:cs="B Nazanin"/>
      <w:b/>
      <w:bCs/>
      <w:szCs w:val="24"/>
      <w:lang w:bidi="ar-SA"/>
    </w:rPr>
  </w:style>
  <w:style w:type="paragraph" w:styleId="Bibliography">
    <w:name w:val="Bibliography"/>
    <w:basedOn w:val="Normal"/>
    <w:next w:val="Normal"/>
    <w:uiPriority w:val="37"/>
    <w:unhideWhenUsed/>
    <w:rsid w:val="007D7C93"/>
  </w:style>
  <w:style w:type="paragraph" w:styleId="Title">
    <w:name w:val="Title"/>
    <w:basedOn w:val="Normal"/>
    <w:next w:val="Normal"/>
    <w:link w:val="TitleChar"/>
    <w:qFormat/>
    <w:rsid w:val="00AE63F6"/>
    <w:pPr>
      <w:contextualSpacing/>
      <w:jc w:val="center"/>
    </w:pPr>
    <w:rPr>
      <w:rFonts w:asciiTheme="majorHAnsi" w:eastAsiaTheme="majorEastAsia" w:hAnsiTheme="majorHAnsi"/>
      <w:bCs/>
      <w:spacing w:val="-10"/>
      <w:kern w:val="28"/>
      <w:sz w:val="56"/>
      <w:szCs w:val="28"/>
    </w:rPr>
  </w:style>
  <w:style w:type="character" w:customStyle="1" w:styleId="TitleChar">
    <w:name w:val="Title Char"/>
    <w:basedOn w:val="DefaultParagraphFont"/>
    <w:link w:val="Title"/>
    <w:rsid w:val="00AE63F6"/>
    <w:rPr>
      <w:rFonts w:asciiTheme="majorHAnsi" w:eastAsiaTheme="majorEastAsia" w:hAnsiTheme="majorHAnsi" w:cs="B Nazanin"/>
      <w:bCs/>
      <w:spacing w:val="-10"/>
      <w:kern w:val="28"/>
      <w:sz w:val="56"/>
      <w:szCs w:val="28"/>
      <w:lang w:bidi="ar-SA"/>
    </w:rPr>
  </w:style>
  <w:style w:type="paragraph" w:customStyle="1" w:styleId="name">
    <w:name w:val="name"/>
    <w:basedOn w:val="Normal"/>
    <w:link w:val="nameChar"/>
    <w:qFormat/>
    <w:rsid w:val="00AE63F6"/>
    <w:pPr>
      <w:tabs>
        <w:tab w:val="right" w:pos="282"/>
      </w:tabs>
      <w:spacing w:line="400" w:lineRule="exact"/>
      <w:jc w:val="center"/>
    </w:pPr>
    <w:rPr>
      <w:b/>
      <w:bCs/>
      <w:lang w:val="en-GB" w:bidi="fa-IR"/>
    </w:rPr>
  </w:style>
  <w:style w:type="paragraph" w:customStyle="1" w:styleId="adres">
    <w:name w:val="adres"/>
    <w:basedOn w:val="Normal"/>
    <w:link w:val="adresChar"/>
    <w:qFormat/>
    <w:rsid w:val="00AE63F6"/>
    <w:pPr>
      <w:tabs>
        <w:tab w:val="right" w:pos="282"/>
      </w:tabs>
      <w:spacing w:before="60" w:line="400" w:lineRule="exact"/>
      <w:jc w:val="center"/>
    </w:pPr>
    <w:rPr>
      <w:b/>
      <w:bCs/>
      <w:sz w:val="20"/>
      <w:szCs w:val="20"/>
      <w:lang w:val="en-GB" w:bidi="fa-IR"/>
    </w:rPr>
  </w:style>
  <w:style w:type="character" w:customStyle="1" w:styleId="nameChar">
    <w:name w:val="name Char"/>
    <w:basedOn w:val="DefaultParagraphFont"/>
    <w:link w:val="name"/>
    <w:rsid w:val="00AE63F6"/>
    <w:rPr>
      <w:rFonts w:ascii="Times New Roman" w:eastAsia="Times New Roman" w:hAnsi="Times New Roman" w:cs="B Nazanin"/>
      <w:b/>
      <w:bCs/>
      <w:sz w:val="24"/>
      <w:szCs w:val="24"/>
      <w:lang w:val="en-GB"/>
    </w:rPr>
  </w:style>
  <w:style w:type="paragraph" w:styleId="Subtitle">
    <w:name w:val="Subtitle"/>
    <w:basedOn w:val="Normal"/>
    <w:next w:val="Normal"/>
    <w:link w:val="SubtitleChar"/>
    <w:qFormat/>
    <w:rsid w:val="007E514B"/>
    <w:pPr>
      <w:numPr>
        <w:ilvl w:val="1"/>
      </w:numPr>
      <w:spacing w:after="120"/>
      <w:ind w:firstLine="432"/>
    </w:pPr>
    <w:rPr>
      <w:rFonts w:asciiTheme="minorHAnsi" w:eastAsiaTheme="minorEastAsia" w:hAnsiTheme="minorHAnsi"/>
      <w:bCs/>
      <w:spacing w:val="15"/>
    </w:rPr>
  </w:style>
  <w:style w:type="character" w:customStyle="1" w:styleId="adresChar">
    <w:name w:val="adres Char"/>
    <w:basedOn w:val="DefaultParagraphFont"/>
    <w:link w:val="adres"/>
    <w:rsid w:val="00AE63F6"/>
    <w:rPr>
      <w:rFonts w:ascii="Times New Roman" w:eastAsia="Times New Roman" w:hAnsi="Times New Roman" w:cs="B Nazanin"/>
      <w:b/>
      <w:bCs/>
      <w:sz w:val="20"/>
      <w:szCs w:val="20"/>
      <w:lang w:val="en-GB"/>
    </w:rPr>
  </w:style>
  <w:style w:type="character" w:customStyle="1" w:styleId="SubtitleChar">
    <w:name w:val="Subtitle Char"/>
    <w:basedOn w:val="DefaultParagraphFont"/>
    <w:link w:val="Subtitle"/>
    <w:uiPriority w:val="11"/>
    <w:rsid w:val="007E514B"/>
    <w:rPr>
      <w:rFonts w:eastAsiaTheme="minorEastAsia" w:cs="B Nazanin"/>
      <w:bCs/>
      <w:spacing w:val="15"/>
      <w:szCs w:val="24"/>
      <w:lang w:bidi="ar-SA"/>
    </w:rPr>
  </w:style>
  <w:style w:type="character" w:customStyle="1" w:styleId="Heading2Char">
    <w:name w:val="Heading 2 Char"/>
    <w:basedOn w:val="DefaultParagraphFont"/>
    <w:link w:val="Heading2"/>
    <w:rsid w:val="00D3612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bidi="ar-SA"/>
    </w:rPr>
  </w:style>
  <w:style w:type="character" w:customStyle="1" w:styleId="Heading3Char">
    <w:name w:val="Heading 3 Char"/>
    <w:basedOn w:val="DefaultParagraphFont"/>
    <w:link w:val="Heading3"/>
    <w:rsid w:val="00D36121"/>
    <w:rPr>
      <w:rFonts w:ascii="Times New Roman" w:eastAsia="Times New Roman" w:hAnsi="Times New Roman" w:cs="B Nazanin"/>
      <w:b/>
      <w:bCs/>
      <w:smallCaps/>
      <w:kern w:val="28"/>
      <w:sz w:val="24"/>
      <w:szCs w:val="24"/>
    </w:rPr>
  </w:style>
  <w:style w:type="character" w:customStyle="1" w:styleId="Heading4Char">
    <w:name w:val="Heading 4 Char"/>
    <w:basedOn w:val="DefaultParagraphFont"/>
    <w:link w:val="Heading4"/>
    <w:rsid w:val="00D36121"/>
    <w:rPr>
      <w:rFonts w:ascii="Times New Roman" w:eastAsia="Times New Roman" w:hAnsi="Times New Roman" w:cs="B Nazanin"/>
      <w:i/>
      <w:sz w:val="18"/>
      <w:szCs w:val="24"/>
    </w:rPr>
  </w:style>
  <w:style w:type="character" w:customStyle="1" w:styleId="Heading5Char">
    <w:name w:val="Heading 5 Char"/>
    <w:basedOn w:val="DefaultParagraphFont"/>
    <w:link w:val="Heading5"/>
    <w:rsid w:val="00D36121"/>
    <w:rPr>
      <w:rFonts w:ascii="Times New Roman" w:eastAsia="Times New Roman" w:hAnsi="Times New Roman" w:cs="Times New Roman"/>
      <w:sz w:val="18"/>
      <w:szCs w:val="18"/>
    </w:rPr>
  </w:style>
  <w:style w:type="character" w:customStyle="1" w:styleId="Heading6Char">
    <w:name w:val="Heading 6 Char"/>
    <w:basedOn w:val="DefaultParagraphFont"/>
    <w:link w:val="Heading6"/>
    <w:rsid w:val="00D36121"/>
    <w:rPr>
      <w:rFonts w:ascii="Times New Roman" w:eastAsia="Times New Roman" w:hAnsi="Times New Roman" w:cs="Times New Roman"/>
      <w:i/>
      <w:iCs/>
      <w:sz w:val="16"/>
      <w:szCs w:val="16"/>
    </w:rPr>
  </w:style>
  <w:style w:type="character" w:customStyle="1" w:styleId="Heading7Char">
    <w:name w:val="Heading 7 Char"/>
    <w:basedOn w:val="DefaultParagraphFont"/>
    <w:link w:val="Heading7"/>
    <w:rsid w:val="00D36121"/>
    <w:rPr>
      <w:rFonts w:ascii="Times New Roman" w:eastAsia="Times New Roman" w:hAnsi="Times New Roman" w:cs="Times New Roman"/>
      <w:sz w:val="16"/>
      <w:szCs w:val="16"/>
    </w:rPr>
  </w:style>
  <w:style w:type="character" w:customStyle="1" w:styleId="Heading8Char">
    <w:name w:val="Heading 8 Char"/>
    <w:basedOn w:val="DefaultParagraphFont"/>
    <w:link w:val="Heading8"/>
    <w:rsid w:val="00D36121"/>
    <w:rPr>
      <w:rFonts w:ascii="Times New Roman" w:eastAsia="Times New Roman" w:hAnsi="Times New Roman" w:cs="Times New Roman"/>
      <w:i/>
      <w:iCs/>
      <w:sz w:val="16"/>
      <w:szCs w:val="16"/>
    </w:rPr>
  </w:style>
  <w:style w:type="character" w:customStyle="1" w:styleId="Heading9Char">
    <w:name w:val="Heading 9 Char"/>
    <w:basedOn w:val="DefaultParagraphFont"/>
    <w:link w:val="Heading9"/>
    <w:rsid w:val="00D36121"/>
    <w:rPr>
      <w:rFonts w:ascii="Times New Roman" w:eastAsia="Times New Roman" w:hAnsi="Times New Roman" w:cs="Times New Roman"/>
      <w:sz w:val="16"/>
      <w:szCs w:val="16"/>
    </w:rPr>
  </w:style>
  <w:style w:type="paragraph" w:styleId="PlainText">
    <w:name w:val="Plain Text"/>
    <w:basedOn w:val="Normal"/>
    <w:link w:val="PlainTextChar"/>
    <w:autoRedefine/>
    <w:semiHidden/>
    <w:rsid w:val="00D36121"/>
    <w:pPr>
      <w:widowControl w:val="0"/>
      <w:overflowPunct w:val="0"/>
      <w:autoSpaceDE w:val="0"/>
      <w:autoSpaceDN w:val="0"/>
      <w:adjustRightInd w:val="0"/>
      <w:ind w:firstLine="346"/>
      <w:textAlignment w:val="baseline"/>
    </w:pPr>
    <w:rPr>
      <w:sz w:val="20"/>
      <w:lang w:bidi="fa-IR"/>
    </w:rPr>
  </w:style>
  <w:style w:type="character" w:customStyle="1" w:styleId="PlainTextChar">
    <w:name w:val="Plain Text Char"/>
    <w:basedOn w:val="DefaultParagraphFont"/>
    <w:link w:val="PlainText"/>
    <w:semiHidden/>
    <w:rsid w:val="00D36121"/>
    <w:rPr>
      <w:rFonts w:ascii="Times New Roman" w:eastAsia="Times New Roman" w:hAnsi="Times New Roman" w:cs="B Nazanin"/>
      <w:sz w:val="20"/>
      <w:szCs w:val="24"/>
    </w:rPr>
  </w:style>
  <w:style w:type="paragraph" w:customStyle="1" w:styleId="Authors">
    <w:name w:val="Authors"/>
    <w:basedOn w:val="Normal"/>
    <w:link w:val="AuthorsChar"/>
    <w:autoRedefine/>
    <w:rsid w:val="00D36121"/>
    <w:pPr>
      <w:widowControl w:val="0"/>
      <w:overflowPunct w:val="0"/>
      <w:autoSpaceDE w:val="0"/>
      <w:autoSpaceDN w:val="0"/>
      <w:adjustRightInd w:val="0"/>
      <w:ind w:firstLine="346"/>
      <w:jc w:val="center"/>
      <w:textAlignment w:val="baseline"/>
    </w:pPr>
    <w:rPr>
      <w:sz w:val="20"/>
      <w:szCs w:val="20"/>
      <w:lang w:bidi="fa-IR"/>
    </w:rPr>
  </w:style>
  <w:style w:type="paragraph" w:customStyle="1" w:styleId="Paragraph">
    <w:name w:val="Paragraph"/>
    <w:basedOn w:val="Normal"/>
    <w:autoRedefine/>
    <w:rsid w:val="00D36121"/>
    <w:pPr>
      <w:widowControl w:val="0"/>
      <w:overflowPunct w:val="0"/>
      <w:autoSpaceDE w:val="0"/>
      <w:autoSpaceDN w:val="0"/>
      <w:adjustRightInd w:val="0"/>
      <w:ind w:firstLine="346"/>
      <w:textAlignment w:val="baseline"/>
    </w:pPr>
    <w:rPr>
      <w:sz w:val="20"/>
      <w:lang w:bidi="fa-IR"/>
    </w:rPr>
  </w:style>
  <w:style w:type="paragraph" w:customStyle="1" w:styleId="References">
    <w:name w:val="References"/>
    <w:basedOn w:val="Normal"/>
    <w:rsid w:val="00D36121"/>
    <w:pPr>
      <w:widowControl w:val="0"/>
      <w:numPr>
        <w:numId w:val="6"/>
      </w:numPr>
      <w:overflowPunct w:val="0"/>
      <w:autoSpaceDE w:val="0"/>
      <w:autoSpaceDN w:val="0"/>
      <w:bidi w:val="0"/>
      <w:adjustRightInd w:val="0"/>
      <w:textAlignment w:val="baseline"/>
    </w:pPr>
    <w:rPr>
      <w:rFonts w:cs="Times New Roman"/>
      <w:sz w:val="16"/>
      <w:szCs w:val="20"/>
      <w:lang w:bidi="fa-IR"/>
    </w:rPr>
  </w:style>
  <w:style w:type="character" w:styleId="PageNumber">
    <w:name w:val="page number"/>
    <w:rsid w:val="00D36121"/>
    <w:rPr>
      <w:rFonts w:ascii="Times New Roman" w:hAnsi="Times New Roman" w:cs="B Nazanin"/>
      <w:sz w:val="20"/>
      <w:szCs w:val="24"/>
      <w:lang w:bidi="fa-IR"/>
    </w:rPr>
  </w:style>
  <w:style w:type="paragraph" w:customStyle="1" w:styleId="Abstract">
    <w:name w:val="Abstract"/>
    <w:basedOn w:val="Normal"/>
    <w:link w:val="AbstractChar"/>
    <w:autoRedefine/>
    <w:rsid w:val="00D36121"/>
    <w:pPr>
      <w:widowControl w:val="0"/>
      <w:ind w:firstLine="346"/>
    </w:pPr>
    <w:rPr>
      <w:bCs/>
      <w:i/>
      <w:sz w:val="18"/>
      <w:szCs w:val="18"/>
      <w:lang w:bidi="fa-IR"/>
    </w:rPr>
  </w:style>
  <w:style w:type="paragraph" w:customStyle="1" w:styleId="Equation">
    <w:name w:val="Equation"/>
    <w:basedOn w:val="Normal"/>
    <w:link w:val="EquationChar"/>
    <w:autoRedefine/>
    <w:rsid w:val="00D36121"/>
    <w:pPr>
      <w:widowControl w:val="0"/>
      <w:tabs>
        <w:tab w:val="right" w:pos="4309"/>
        <w:tab w:val="right" w:pos="4649"/>
      </w:tabs>
      <w:overflowPunct w:val="0"/>
      <w:autoSpaceDE w:val="0"/>
      <w:autoSpaceDN w:val="0"/>
      <w:adjustRightInd w:val="0"/>
      <w:spacing w:before="60" w:after="100" w:afterAutospacing="1"/>
      <w:ind w:firstLine="346"/>
      <w:textAlignment w:val="baseline"/>
    </w:pPr>
    <w:rPr>
      <w:sz w:val="20"/>
      <w:lang w:bidi="fa-IR"/>
    </w:rPr>
  </w:style>
  <w:style w:type="paragraph" w:customStyle="1" w:styleId="FigurePosition">
    <w:name w:val="Figure Position"/>
    <w:basedOn w:val="Normal"/>
    <w:autoRedefine/>
    <w:rsid w:val="00D36121"/>
    <w:pPr>
      <w:widowControl w:val="0"/>
      <w:overflowPunct w:val="0"/>
      <w:autoSpaceDE w:val="0"/>
      <w:autoSpaceDN w:val="0"/>
      <w:adjustRightInd w:val="0"/>
      <w:ind w:firstLine="346"/>
      <w:jc w:val="left"/>
      <w:textAlignment w:val="baseline"/>
    </w:pPr>
    <w:rPr>
      <w:sz w:val="16"/>
      <w:szCs w:val="20"/>
      <w:lang w:bidi="fa-IR"/>
    </w:rPr>
  </w:style>
  <w:style w:type="character" w:styleId="FollowedHyperlink">
    <w:name w:val="FollowedHyperlink"/>
    <w:semiHidden/>
    <w:rsid w:val="00D36121"/>
    <w:rPr>
      <w:color w:val="800080"/>
      <w:u w:val="single"/>
    </w:rPr>
  </w:style>
  <w:style w:type="paragraph" w:customStyle="1" w:styleId="Index">
    <w:name w:val="Index"/>
    <w:basedOn w:val="Normal"/>
    <w:autoRedefine/>
    <w:rsid w:val="00D36121"/>
    <w:pPr>
      <w:widowControl w:val="0"/>
      <w:spacing w:after="90"/>
      <w:ind w:firstLine="346"/>
      <w:jc w:val="left"/>
    </w:pPr>
    <w:rPr>
      <w:sz w:val="18"/>
      <w:szCs w:val="22"/>
      <w:lang w:bidi="fa-IR"/>
    </w:rPr>
  </w:style>
  <w:style w:type="paragraph" w:customStyle="1" w:styleId="Heading">
    <w:name w:val="Heading"/>
    <w:basedOn w:val="Normal"/>
    <w:autoRedefine/>
    <w:rsid w:val="00D36121"/>
    <w:pPr>
      <w:keepNext/>
      <w:widowControl w:val="0"/>
      <w:spacing w:before="360" w:after="120"/>
      <w:ind w:firstLine="346"/>
    </w:pPr>
    <w:rPr>
      <w:rFonts w:ascii="Courier New" w:hAnsi="Courier New"/>
      <w:b/>
      <w:bCs/>
      <w:kern w:val="28"/>
      <w:sz w:val="24"/>
      <w:lang w:bidi="fa-IR"/>
    </w:rPr>
  </w:style>
  <w:style w:type="paragraph" w:customStyle="1" w:styleId="TableTitle">
    <w:name w:val="Table Title"/>
    <w:basedOn w:val="Normal"/>
    <w:semiHidden/>
    <w:rsid w:val="00D36121"/>
    <w:pPr>
      <w:widowControl w:val="0"/>
      <w:overflowPunct w:val="0"/>
      <w:autoSpaceDE w:val="0"/>
      <w:autoSpaceDN w:val="0"/>
      <w:adjustRightInd w:val="0"/>
      <w:ind w:firstLine="346"/>
      <w:jc w:val="center"/>
      <w:textAlignment w:val="baseline"/>
    </w:pPr>
    <w:rPr>
      <w:smallCaps/>
      <w:sz w:val="16"/>
      <w:szCs w:val="16"/>
      <w:lang w:bidi="fa-IR"/>
    </w:rPr>
  </w:style>
  <w:style w:type="paragraph" w:customStyle="1" w:styleId="Affiliations">
    <w:name w:val="Affiliations"/>
    <w:basedOn w:val="Normal"/>
    <w:autoRedefine/>
    <w:rsid w:val="00D36121"/>
    <w:pPr>
      <w:framePr w:wrap="around" w:vAnchor="text" w:hAnchor="text" w:xAlign="center" w:y="1"/>
      <w:widowControl w:val="0"/>
      <w:overflowPunct w:val="0"/>
      <w:autoSpaceDE w:val="0"/>
      <w:autoSpaceDN w:val="0"/>
      <w:adjustRightInd w:val="0"/>
      <w:ind w:firstLine="346"/>
      <w:jc w:val="center"/>
      <w:textAlignment w:val="baseline"/>
    </w:pPr>
    <w:rPr>
      <w:sz w:val="20"/>
      <w:lang w:bidi="fa-IR"/>
    </w:rPr>
  </w:style>
  <w:style w:type="numbering" w:styleId="111111">
    <w:name w:val="Outline List 2"/>
    <w:basedOn w:val="NoList"/>
    <w:semiHidden/>
    <w:rsid w:val="00D36121"/>
    <w:pPr>
      <w:numPr>
        <w:numId w:val="20"/>
      </w:numPr>
    </w:pPr>
  </w:style>
  <w:style w:type="numbering" w:styleId="1ai">
    <w:name w:val="Outline List 1"/>
    <w:basedOn w:val="NoList"/>
    <w:semiHidden/>
    <w:rsid w:val="00D36121"/>
    <w:pPr>
      <w:numPr>
        <w:numId w:val="21"/>
      </w:numPr>
    </w:pPr>
  </w:style>
  <w:style w:type="numbering" w:styleId="ArticleSection">
    <w:name w:val="Outline List 3"/>
    <w:basedOn w:val="NoList"/>
    <w:semiHidden/>
    <w:rsid w:val="00D36121"/>
    <w:pPr>
      <w:numPr>
        <w:numId w:val="22"/>
      </w:numPr>
    </w:pPr>
  </w:style>
  <w:style w:type="paragraph" w:styleId="BodyTextFirstIndent">
    <w:name w:val="Body Text First Indent"/>
    <w:basedOn w:val="BodyText"/>
    <w:link w:val="BodyTextFirstIndentChar"/>
    <w:semiHidden/>
    <w:rsid w:val="00D36121"/>
    <w:pPr>
      <w:widowControl w:val="0"/>
      <w:overflowPunct w:val="0"/>
      <w:autoSpaceDE w:val="0"/>
      <w:autoSpaceDN w:val="0"/>
      <w:adjustRightInd w:val="0"/>
      <w:spacing w:after="120"/>
      <w:ind w:firstLine="210"/>
      <w:textAlignment w:val="baseline"/>
    </w:pPr>
    <w:rPr>
      <w:sz w:val="20"/>
      <w:lang w:bidi="fa-IR"/>
    </w:rPr>
  </w:style>
  <w:style w:type="character" w:customStyle="1" w:styleId="BodyTextFirstIndentChar">
    <w:name w:val="Body Text First Indent Char"/>
    <w:basedOn w:val="BodyTextChar"/>
    <w:link w:val="BodyTextFirstIndent"/>
    <w:semiHidden/>
    <w:rsid w:val="00D36121"/>
    <w:rPr>
      <w:rFonts w:ascii="Times New Roman" w:eastAsia="Times New Roman" w:hAnsi="Times New Roman" w:cs="B Nazanin"/>
      <w:sz w:val="20"/>
      <w:szCs w:val="24"/>
      <w:lang w:bidi="ar-SA"/>
    </w:rPr>
  </w:style>
  <w:style w:type="paragraph" w:styleId="BodyTextIndent">
    <w:name w:val="Body Text Indent"/>
    <w:basedOn w:val="Normal"/>
    <w:link w:val="BodyTextIndentChar"/>
    <w:semiHidden/>
    <w:rsid w:val="00D36121"/>
    <w:pPr>
      <w:widowControl w:val="0"/>
      <w:overflowPunct w:val="0"/>
      <w:autoSpaceDE w:val="0"/>
      <w:autoSpaceDN w:val="0"/>
      <w:adjustRightInd w:val="0"/>
      <w:spacing w:after="120"/>
      <w:ind w:left="283" w:firstLine="346"/>
      <w:textAlignment w:val="baseline"/>
    </w:pPr>
    <w:rPr>
      <w:sz w:val="20"/>
      <w:lang w:bidi="fa-IR"/>
    </w:rPr>
  </w:style>
  <w:style w:type="character" w:customStyle="1" w:styleId="BodyTextIndentChar">
    <w:name w:val="Body Text Indent Char"/>
    <w:basedOn w:val="DefaultParagraphFont"/>
    <w:link w:val="BodyTextIndent"/>
    <w:semiHidden/>
    <w:rsid w:val="00D36121"/>
    <w:rPr>
      <w:rFonts w:ascii="Times New Roman" w:eastAsia="Times New Roman" w:hAnsi="Times New Roman" w:cs="B Nazanin"/>
      <w:sz w:val="20"/>
      <w:szCs w:val="24"/>
    </w:rPr>
  </w:style>
  <w:style w:type="paragraph" w:styleId="BodyTextFirstIndent2">
    <w:name w:val="Body Text First Indent 2"/>
    <w:basedOn w:val="BodyTextIndent"/>
    <w:link w:val="BodyTextFirstIndent2Char"/>
    <w:semiHidden/>
    <w:rsid w:val="00D36121"/>
    <w:pPr>
      <w:ind w:firstLine="210"/>
    </w:pPr>
  </w:style>
  <w:style w:type="character" w:customStyle="1" w:styleId="BodyTextFirstIndent2Char">
    <w:name w:val="Body Text First Indent 2 Char"/>
    <w:basedOn w:val="BodyTextIndentChar"/>
    <w:link w:val="BodyTextFirstIndent2"/>
    <w:semiHidden/>
    <w:rsid w:val="00D36121"/>
    <w:rPr>
      <w:rFonts w:ascii="Times New Roman" w:eastAsia="Times New Roman" w:hAnsi="Times New Roman" w:cs="B Nazanin"/>
      <w:sz w:val="20"/>
      <w:szCs w:val="24"/>
    </w:rPr>
  </w:style>
  <w:style w:type="paragraph" w:styleId="BodyTextIndent2">
    <w:name w:val="Body Text Indent 2"/>
    <w:basedOn w:val="Normal"/>
    <w:link w:val="BodyTextIndent2Char"/>
    <w:semiHidden/>
    <w:rsid w:val="00D36121"/>
    <w:pPr>
      <w:widowControl w:val="0"/>
      <w:overflowPunct w:val="0"/>
      <w:autoSpaceDE w:val="0"/>
      <w:autoSpaceDN w:val="0"/>
      <w:adjustRightInd w:val="0"/>
      <w:spacing w:after="120" w:line="480" w:lineRule="auto"/>
      <w:ind w:left="283" w:firstLine="346"/>
      <w:textAlignment w:val="baseline"/>
    </w:pPr>
    <w:rPr>
      <w:sz w:val="20"/>
      <w:lang w:bidi="fa-IR"/>
    </w:rPr>
  </w:style>
  <w:style w:type="character" w:customStyle="1" w:styleId="BodyTextIndent2Char">
    <w:name w:val="Body Text Indent 2 Char"/>
    <w:basedOn w:val="DefaultParagraphFont"/>
    <w:link w:val="BodyTextIndent2"/>
    <w:semiHidden/>
    <w:rsid w:val="00D36121"/>
    <w:rPr>
      <w:rFonts w:ascii="Times New Roman" w:eastAsia="Times New Roman" w:hAnsi="Times New Roman" w:cs="B Nazanin"/>
      <w:sz w:val="20"/>
      <w:szCs w:val="24"/>
    </w:rPr>
  </w:style>
  <w:style w:type="paragraph" w:styleId="BodyTextIndent3">
    <w:name w:val="Body Text Indent 3"/>
    <w:basedOn w:val="Normal"/>
    <w:link w:val="BodyTextIndent3Char"/>
    <w:semiHidden/>
    <w:rsid w:val="00D36121"/>
    <w:pPr>
      <w:widowControl w:val="0"/>
      <w:overflowPunct w:val="0"/>
      <w:autoSpaceDE w:val="0"/>
      <w:autoSpaceDN w:val="0"/>
      <w:adjustRightInd w:val="0"/>
      <w:spacing w:after="120"/>
      <w:ind w:left="283" w:firstLine="346"/>
      <w:textAlignment w:val="baseline"/>
    </w:pPr>
    <w:rPr>
      <w:sz w:val="16"/>
      <w:szCs w:val="16"/>
      <w:lang w:bidi="fa-IR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D36121"/>
    <w:rPr>
      <w:rFonts w:ascii="Times New Roman" w:eastAsia="Times New Roman" w:hAnsi="Times New Roman" w:cs="B Nazanin"/>
      <w:sz w:val="16"/>
      <w:szCs w:val="16"/>
    </w:rPr>
  </w:style>
  <w:style w:type="paragraph" w:styleId="Caption">
    <w:name w:val="caption"/>
    <w:next w:val="FigurePosition"/>
    <w:link w:val="CaptionChar"/>
    <w:autoRedefine/>
    <w:uiPriority w:val="35"/>
    <w:qFormat/>
    <w:rsid w:val="002E0AC6"/>
    <w:pPr>
      <w:overflowPunct w:val="0"/>
      <w:autoSpaceDE w:val="0"/>
      <w:autoSpaceDN w:val="0"/>
      <w:bidi/>
      <w:adjustRightInd w:val="0"/>
      <w:spacing w:after="240" w:line="240" w:lineRule="auto"/>
      <w:jc w:val="center"/>
      <w:textAlignment w:val="baseline"/>
    </w:pPr>
    <w:rPr>
      <w:rFonts w:asciiTheme="majorBidi" w:hAnsiTheme="majorBidi" w:cs="B Nazanin"/>
      <w:bCs/>
      <w:sz w:val="16"/>
      <w:szCs w:val="20"/>
      <w:lang w:bidi="ar-SA"/>
    </w:rPr>
  </w:style>
  <w:style w:type="paragraph" w:styleId="Closing">
    <w:name w:val="Closing"/>
    <w:basedOn w:val="Normal"/>
    <w:link w:val="ClosingChar"/>
    <w:semiHidden/>
    <w:rsid w:val="00D36121"/>
    <w:pPr>
      <w:widowControl w:val="0"/>
      <w:overflowPunct w:val="0"/>
      <w:autoSpaceDE w:val="0"/>
      <w:autoSpaceDN w:val="0"/>
      <w:adjustRightInd w:val="0"/>
      <w:ind w:left="4252" w:firstLine="346"/>
      <w:textAlignment w:val="baseline"/>
    </w:pPr>
    <w:rPr>
      <w:sz w:val="20"/>
      <w:lang w:bidi="fa-IR"/>
    </w:rPr>
  </w:style>
  <w:style w:type="character" w:customStyle="1" w:styleId="ClosingChar">
    <w:name w:val="Closing Char"/>
    <w:basedOn w:val="DefaultParagraphFont"/>
    <w:link w:val="Closing"/>
    <w:semiHidden/>
    <w:rsid w:val="00D36121"/>
    <w:rPr>
      <w:rFonts w:ascii="Times New Roman" w:eastAsia="Times New Roman" w:hAnsi="Times New Roman" w:cs="B Nazanin"/>
      <w:sz w:val="20"/>
      <w:szCs w:val="24"/>
    </w:rPr>
  </w:style>
  <w:style w:type="character" w:styleId="Emphasis">
    <w:name w:val="Emphasis"/>
    <w:qFormat/>
    <w:rsid w:val="00D36121"/>
    <w:rPr>
      <w:i/>
      <w:iCs/>
    </w:rPr>
  </w:style>
  <w:style w:type="character" w:styleId="EndnoteReference">
    <w:name w:val="endnote reference"/>
    <w:rsid w:val="00D36121"/>
    <w:rPr>
      <w:vertAlign w:val="superscript"/>
    </w:rPr>
  </w:style>
  <w:style w:type="paragraph" w:styleId="EndnoteText">
    <w:name w:val="endnote text"/>
    <w:basedOn w:val="Normal"/>
    <w:link w:val="EndnoteTextChar"/>
    <w:rsid w:val="00D36121"/>
    <w:pPr>
      <w:widowControl w:val="0"/>
      <w:overflowPunct w:val="0"/>
      <w:autoSpaceDE w:val="0"/>
      <w:autoSpaceDN w:val="0"/>
      <w:adjustRightInd w:val="0"/>
      <w:ind w:firstLine="346"/>
      <w:textAlignment w:val="baseline"/>
    </w:pPr>
    <w:rPr>
      <w:sz w:val="20"/>
      <w:szCs w:val="20"/>
      <w:lang w:bidi="fa-IR"/>
    </w:rPr>
  </w:style>
  <w:style w:type="character" w:customStyle="1" w:styleId="EndnoteTextChar">
    <w:name w:val="Endnote Text Char"/>
    <w:basedOn w:val="DefaultParagraphFont"/>
    <w:link w:val="EndnoteText"/>
    <w:rsid w:val="00D36121"/>
    <w:rPr>
      <w:rFonts w:ascii="Times New Roman" w:eastAsia="Times New Roman" w:hAnsi="Times New Roman" w:cs="B Nazanin"/>
      <w:sz w:val="20"/>
      <w:szCs w:val="20"/>
    </w:rPr>
  </w:style>
  <w:style w:type="paragraph" w:styleId="EnvelopeAddress">
    <w:name w:val="envelope address"/>
    <w:basedOn w:val="Normal"/>
    <w:semiHidden/>
    <w:rsid w:val="00D36121"/>
    <w:pPr>
      <w:framePr w:w="7920" w:h="1980" w:hRule="exact" w:hSpace="180" w:wrap="auto" w:hAnchor="page" w:xAlign="center" w:yAlign="bottom"/>
      <w:widowControl w:val="0"/>
      <w:overflowPunct w:val="0"/>
      <w:autoSpaceDE w:val="0"/>
      <w:autoSpaceDN w:val="0"/>
      <w:adjustRightInd w:val="0"/>
      <w:ind w:left="2880" w:firstLine="346"/>
      <w:textAlignment w:val="baseline"/>
    </w:pPr>
    <w:rPr>
      <w:rFonts w:ascii="Arial" w:hAnsi="Arial" w:cs="Arial"/>
      <w:sz w:val="24"/>
      <w:lang w:bidi="fa-IR"/>
    </w:rPr>
  </w:style>
  <w:style w:type="paragraph" w:styleId="EnvelopeReturn">
    <w:name w:val="envelope return"/>
    <w:basedOn w:val="Normal"/>
    <w:semiHidden/>
    <w:rsid w:val="00D36121"/>
    <w:pPr>
      <w:widowControl w:val="0"/>
      <w:overflowPunct w:val="0"/>
      <w:autoSpaceDE w:val="0"/>
      <w:autoSpaceDN w:val="0"/>
      <w:adjustRightInd w:val="0"/>
      <w:ind w:firstLine="346"/>
      <w:textAlignment w:val="baseline"/>
    </w:pPr>
    <w:rPr>
      <w:rFonts w:ascii="Arial" w:hAnsi="Arial" w:cs="Arial"/>
      <w:sz w:val="20"/>
      <w:szCs w:val="20"/>
      <w:lang w:bidi="fa-IR"/>
    </w:rPr>
  </w:style>
  <w:style w:type="character" w:styleId="HTMLAcronym">
    <w:name w:val="HTML Acronym"/>
    <w:basedOn w:val="DefaultParagraphFont"/>
    <w:semiHidden/>
    <w:rsid w:val="00D36121"/>
  </w:style>
  <w:style w:type="paragraph" w:styleId="HTMLAddress">
    <w:name w:val="HTML Address"/>
    <w:basedOn w:val="Normal"/>
    <w:link w:val="HTMLAddressChar"/>
    <w:semiHidden/>
    <w:rsid w:val="00D36121"/>
    <w:pPr>
      <w:widowControl w:val="0"/>
      <w:overflowPunct w:val="0"/>
      <w:autoSpaceDE w:val="0"/>
      <w:autoSpaceDN w:val="0"/>
      <w:adjustRightInd w:val="0"/>
      <w:ind w:firstLine="346"/>
      <w:textAlignment w:val="baseline"/>
    </w:pPr>
    <w:rPr>
      <w:i/>
      <w:iCs/>
      <w:sz w:val="20"/>
      <w:lang w:bidi="fa-IR"/>
    </w:rPr>
  </w:style>
  <w:style w:type="character" w:customStyle="1" w:styleId="HTMLAddressChar">
    <w:name w:val="HTML Address Char"/>
    <w:basedOn w:val="DefaultParagraphFont"/>
    <w:link w:val="HTMLAddress"/>
    <w:semiHidden/>
    <w:rsid w:val="00D36121"/>
    <w:rPr>
      <w:rFonts w:ascii="Times New Roman" w:eastAsia="Times New Roman" w:hAnsi="Times New Roman" w:cs="B Nazanin"/>
      <w:i/>
      <w:iCs/>
      <w:sz w:val="20"/>
      <w:szCs w:val="24"/>
    </w:rPr>
  </w:style>
  <w:style w:type="character" w:styleId="HTMLCite">
    <w:name w:val="HTML Cite"/>
    <w:semiHidden/>
    <w:rsid w:val="00D36121"/>
    <w:rPr>
      <w:i/>
      <w:iCs/>
    </w:rPr>
  </w:style>
  <w:style w:type="character" w:styleId="HTMLCode">
    <w:name w:val="HTML Code"/>
    <w:semiHidden/>
    <w:rsid w:val="00D36121"/>
    <w:rPr>
      <w:rFonts w:ascii="Courier New" w:hAnsi="Courier New" w:cs="Courier New"/>
      <w:sz w:val="20"/>
      <w:szCs w:val="20"/>
    </w:rPr>
  </w:style>
  <w:style w:type="character" w:styleId="HTMLDefinition">
    <w:name w:val="HTML Definition"/>
    <w:semiHidden/>
    <w:rsid w:val="00D36121"/>
    <w:rPr>
      <w:i/>
      <w:iCs/>
    </w:rPr>
  </w:style>
  <w:style w:type="character" w:styleId="HTMLKeyboard">
    <w:name w:val="HTML Keyboard"/>
    <w:semiHidden/>
    <w:rsid w:val="00D36121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semiHidden/>
    <w:rsid w:val="00D36121"/>
    <w:pPr>
      <w:widowControl w:val="0"/>
      <w:overflowPunct w:val="0"/>
      <w:autoSpaceDE w:val="0"/>
      <w:autoSpaceDN w:val="0"/>
      <w:adjustRightInd w:val="0"/>
      <w:ind w:firstLine="346"/>
      <w:textAlignment w:val="baseline"/>
    </w:pPr>
    <w:rPr>
      <w:rFonts w:ascii="Courier New" w:hAnsi="Courier New" w:cs="Courier New"/>
      <w:sz w:val="20"/>
      <w:szCs w:val="20"/>
      <w:lang w:bidi="fa-IR"/>
    </w:rPr>
  </w:style>
  <w:style w:type="character" w:customStyle="1" w:styleId="HTMLPreformattedChar">
    <w:name w:val="HTML Preformatted Char"/>
    <w:basedOn w:val="DefaultParagraphFont"/>
    <w:link w:val="HTMLPreformatted"/>
    <w:semiHidden/>
    <w:rsid w:val="00D36121"/>
    <w:rPr>
      <w:rFonts w:ascii="Courier New" w:eastAsia="Times New Roman" w:hAnsi="Courier New" w:cs="Courier New"/>
      <w:sz w:val="20"/>
      <w:szCs w:val="20"/>
    </w:rPr>
  </w:style>
  <w:style w:type="character" w:styleId="HTMLSample">
    <w:name w:val="HTML Sample"/>
    <w:semiHidden/>
    <w:rsid w:val="00D36121"/>
    <w:rPr>
      <w:rFonts w:ascii="Courier New" w:hAnsi="Courier New" w:cs="Courier New"/>
    </w:rPr>
  </w:style>
  <w:style w:type="character" w:styleId="HTMLTypewriter">
    <w:name w:val="HTML Typewriter"/>
    <w:semiHidden/>
    <w:rsid w:val="00D36121"/>
    <w:rPr>
      <w:rFonts w:ascii="Courier New" w:hAnsi="Courier New" w:cs="Courier New"/>
      <w:sz w:val="20"/>
      <w:szCs w:val="20"/>
    </w:rPr>
  </w:style>
  <w:style w:type="character" w:styleId="HTMLVariable">
    <w:name w:val="HTML Variable"/>
    <w:semiHidden/>
    <w:rsid w:val="00D36121"/>
    <w:rPr>
      <w:i/>
      <w:iCs/>
    </w:rPr>
  </w:style>
  <w:style w:type="character" w:styleId="LineNumber">
    <w:name w:val="line number"/>
    <w:basedOn w:val="DefaultParagraphFont"/>
    <w:semiHidden/>
    <w:rsid w:val="00D36121"/>
  </w:style>
  <w:style w:type="paragraph" w:styleId="List">
    <w:name w:val="List"/>
    <w:basedOn w:val="Normal"/>
    <w:semiHidden/>
    <w:rsid w:val="00D36121"/>
    <w:pPr>
      <w:widowControl w:val="0"/>
      <w:overflowPunct w:val="0"/>
      <w:autoSpaceDE w:val="0"/>
      <w:autoSpaceDN w:val="0"/>
      <w:adjustRightInd w:val="0"/>
      <w:ind w:left="283" w:hanging="283"/>
      <w:textAlignment w:val="baseline"/>
    </w:pPr>
    <w:rPr>
      <w:sz w:val="20"/>
      <w:lang w:bidi="fa-IR"/>
    </w:rPr>
  </w:style>
  <w:style w:type="paragraph" w:styleId="List2">
    <w:name w:val="List 2"/>
    <w:basedOn w:val="Normal"/>
    <w:semiHidden/>
    <w:rsid w:val="00D36121"/>
    <w:pPr>
      <w:widowControl w:val="0"/>
      <w:overflowPunct w:val="0"/>
      <w:autoSpaceDE w:val="0"/>
      <w:autoSpaceDN w:val="0"/>
      <w:adjustRightInd w:val="0"/>
      <w:ind w:left="566" w:hanging="283"/>
      <w:textAlignment w:val="baseline"/>
    </w:pPr>
    <w:rPr>
      <w:sz w:val="20"/>
      <w:lang w:bidi="fa-IR"/>
    </w:rPr>
  </w:style>
  <w:style w:type="paragraph" w:styleId="List3">
    <w:name w:val="List 3"/>
    <w:basedOn w:val="Normal"/>
    <w:semiHidden/>
    <w:rsid w:val="00D36121"/>
    <w:pPr>
      <w:widowControl w:val="0"/>
      <w:overflowPunct w:val="0"/>
      <w:autoSpaceDE w:val="0"/>
      <w:autoSpaceDN w:val="0"/>
      <w:adjustRightInd w:val="0"/>
      <w:ind w:left="849" w:hanging="283"/>
      <w:textAlignment w:val="baseline"/>
    </w:pPr>
    <w:rPr>
      <w:sz w:val="20"/>
      <w:lang w:bidi="fa-IR"/>
    </w:rPr>
  </w:style>
  <w:style w:type="paragraph" w:styleId="List4">
    <w:name w:val="List 4"/>
    <w:basedOn w:val="Normal"/>
    <w:semiHidden/>
    <w:rsid w:val="00D36121"/>
    <w:pPr>
      <w:widowControl w:val="0"/>
      <w:overflowPunct w:val="0"/>
      <w:autoSpaceDE w:val="0"/>
      <w:autoSpaceDN w:val="0"/>
      <w:adjustRightInd w:val="0"/>
      <w:ind w:left="1132" w:hanging="283"/>
      <w:textAlignment w:val="baseline"/>
    </w:pPr>
    <w:rPr>
      <w:sz w:val="20"/>
      <w:lang w:bidi="fa-IR"/>
    </w:rPr>
  </w:style>
  <w:style w:type="paragraph" w:styleId="List5">
    <w:name w:val="List 5"/>
    <w:basedOn w:val="Normal"/>
    <w:semiHidden/>
    <w:rsid w:val="00D36121"/>
    <w:pPr>
      <w:widowControl w:val="0"/>
      <w:overflowPunct w:val="0"/>
      <w:autoSpaceDE w:val="0"/>
      <w:autoSpaceDN w:val="0"/>
      <w:adjustRightInd w:val="0"/>
      <w:ind w:left="1415" w:hanging="283"/>
      <w:textAlignment w:val="baseline"/>
    </w:pPr>
    <w:rPr>
      <w:sz w:val="20"/>
      <w:lang w:bidi="fa-IR"/>
    </w:rPr>
  </w:style>
  <w:style w:type="paragraph" w:styleId="ListBullet">
    <w:name w:val="List Bullet"/>
    <w:basedOn w:val="Normal"/>
    <w:semiHidden/>
    <w:rsid w:val="00D36121"/>
    <w:pPr>
      <w:widowControl w:val="0"/>
      <w:numPr>
        <w:numId w:val="23"/>
      </w:numPr>
      <w:overflowPunct w:val="0"/>
      <w:autoSpaceDE w:val="0"/>
      <w:autoSpaceDN w:val="0"/>
      <w:adjustRightInd w:val="0"/>
      <w:textAlignment w:val="baseline"/>
    </w:pPr>
    <w:rPr>
      <w:sz w:val="20"/>
      <w:lang w:bidi="fa-IR"/>
    </w:rPr>
  </w:style>
  <w:style w:type="paragraph" w:styleId="ListBullet2">
    <w:name w:val="List Bullet 2"/>
    <w:basedOn w:val="Normal"/>
    <w:semiHidden/>
    <w:rsid w:val="00D36121"/>
    <w:pPr>
      <w:widowControl w:val="0"/>
      <w:numPr>
        <w:numId w:val="24"/>
      </w:numPr>
      <w:overflowPunct w:val="0"/>
      <w:autoSpaceDE w:val="0"/>
      <w:autoSpaceDN w:val="0"/>
      <w:adjustRightInd w:val="0"/>
      <w:textAlignment w:val="baseline"/>
    </w:pPr>
    <w:rPr>
      <w:sz w:val="20"/>
      <w:lang w:bidi="fa-IR"/>
    </w:rPr>
  </w:style>
  <w:style w:type="paragraph" w:styleId="ListBullet3">
    <w:name w:val="List Bullet 3"/>
    <w:basedOn w:val="Normal"/>
    <w:semiHidden/>
    <w:rsid w:val="00D36121"/>
    <w:pPr>
      <w:widowControl w:val="0"/>
      <w:numPr>
        <w:numId w:val="25"/>
      </w:numPr>
      <w:overflowPunct w:val="0"/>
      <w:autoSpaceDE w:val="0"/>
      <w:autoSpaceDN w:val="0"/>
      <w:adjustRightInd w:val="0"/>
      <w:textAlignment w:val="baseline"/>
    </w:pPr>
    <w:rPr>
      <w:sz w:val="20"/>
      <w:lang w:bidi="fa-IR"/>
    </w:rPr>
  </w:style>
  <w:style w:type="paragraph" w:styleId="ListBullet4">
    <w:name w:val="List Bullet 4"/>
    <w:basedOn w:val="Normal"/>
    <w:semiHidden/>
    <w:rsid w:val="00D36121"/>
    <w:pPr>
      <w:widowControl w:val="0"/>
      <w:numPr>
        <w:numId w:val="26"/>
      </w:numPr>
      <w:overflowPunct w:val="0"/>
      <w:autoSpaceDE w:val="0"/>
      <w:autoSpaceDN w:val="0"/>
      <w:adjustRightInd w:val="0"/>
      <w:textAlignment w:val="baseline"/>
    </w:pPr>
    <w:rPr>
      <w:sz w:val="20"/>
      <w:lang w:bidi="fa-IR"/>
    </w:rPr>
  </w:style>
  <w:style w:type="paragraph" w:styleId="ListBullet5">
    <w:name w:val="List Bullet 5"/>
    <w:basedOn w:val="Normal"/>
    <w:semiHidden/>
    <w:rsid w:val="00D36121"/>
    <w:pPr>
      <w:widowControl w:val="0"/>
      <w:numPr>
        <w:numId w:val="27"/>
      </w:numPr>
      <w:overflowPunct w:val="0"/>
      <w:autoSpaceDE w:val="0"/>
      <w:autoSpaceDN w:val="0"/>
      <w:adjustRightInd w:val="0"/>
      <w:textAlignment w:val="baseline"/>
    </w:pPr>
    <w:rPr>
      <w:sz w:val="20"/>
      <w:lang w:bidi="fa-IR"/>
    </w:rPr>
  </w:style>
  <w:style w:type="paragraph" w:styleId="ListContinue">
    <w:name w:val="List Continue"/>
    <w:basedOn w:val="Normal"/>
    <w:semiHidden/>
    <w:rsid w:val="00D36121"/>
    <w:pPr>
      <w:widowControl w:val="0"/>
      <w:overflowPunct w:val="0"/>
      <w:autoSpaceDE w:val="0"/>
      <w:autoSpaceDN w:val="0"/>
      <w:adjustRightInd w:val="0"/>
      <w:spacing w:after="120"/>
      <w:ind w:left="283" w:firstLine="346"/>
      <w:textAlignment w:val="baseline"/>
    </w:pPr>
    <w:rPr>
      <w:sz w:val="20"/>
      <w:lang w:bidi="fa-IR"/>
    </w:rPr>
  </w:style>
  <w:style w:type="paragraph" w:styleId="ListContinue2">
    <w:name w:val="List Continue 2"/>
    <w:basedOn w:val="Normal"/>
    <w:semiHidden/>
    <w:rsid w:val="00D36121"/>
    <w:pPr>
      <w:widowControl w:val="0"/>
      <w:overflowPunct w:val="0"/>
      <w:autoSpaceDE w:val="0"/>
      <w:autoSpaceDN w:val="0"/>
      <w:adjustRightInd w:val="0"/>
      <w:spacing w:after="120"/>
      <w:ind w:left="566" w:firstLine="346"/>
      <w:textAlignment w:val="baseline"/>
    </w:pPr>
    <w:rPr>
      <w:sz w:val="20"/>
      <w:lang w:bidi="fa-IR"/>
    </w:rPr>
  </w:style>
  <w:style w:type="paragraph" w:styleId="ListContinue3">
    <w:name w:val="List Continue 3"/>
    <w:basedOn w:val="Normal"/>
    <w:semiHidden/>
    <w:rsid w:val="00D36121"/>
    <w:pPr>
      <w:widowControl w:val="0"/>
      <w:overflowPunct w:val="0"/>
      <w:autoSpaceDE w:val="0"/>
      <w:autoSpaceDN w:val="0"/>
      <w:adjustRightInd w:val="0"/>
      <w:spacing w:after="120"/>
      <w:ind w:left="849" w:firstLine="346"/>
      <w:textAlignment w:val="baseline"/>
    </w:pPr>
    <w:rPr>
      <w:sz w:val="20"/>
      <w:lang w:bidi="fa-IR"/>
    </w:rPr>
  </w:style>
  <w:style w:type="paragraph" w:styleId="ListContinue4">
    <w:name w:val="List Continue 4"/>
    <w:basedOn w:val="Normal"/>
    <w:semiHidden/>
    <w:rsid w:val="00D36121"/>
    <w:pPr>
      <w:widowControl w:val="0"/>
      <w:overflowPunct w:val="0"/>
      <w:autoSpaceDE w:val="0"/>
      <w:autoSpaceDN w:val="0"/>
      <w:adjustRightInd w:val="0"/>
      <w:spacing w:after="120"/>
      <w:ind w:left="1132" w:firstLine="346"/>
      <w:textAlignment w:val="baseline"/>
    </w:pPr>
    <w:rPr>
      <w:sz w:val="20"/>
      <w:lang w:bidi="fa-IR"/>
    </w:rPr>
  </w:style>
  <w:style w:type="paragraph" w:styleId="ListContinue5">
    <w:name w:val="List Continue 5"/>
    <w:basedOn w:val="Normal"/>
    <w:semiHidden/>
    <w:rsid w:val="00D36121"/>
    <w:pPr>
      <w:widowControl w:val="0"/>
      <w:overflowPunct w:val="0"/>
      <w:autoSpaceDE w:val="0"/>
      <w:autoSpaceDN w:val="0"/>
      <w:adjustRightInd w:val="0"/>
      <w:spacing w:after="120"/>
      <w:ind w:left="1415" w:firstLine="346"/>
      <w:textAlignment w:val="baseline"/>
    </w:pPr>
    <w:rPr>
      <w:sz w:val="20"/>
      <w:lang w:bidi="fa-IR"/>
    </w:rPr>
  </w:style>
  <w:style w:type="paragraph" w:styleId="ListNumber">
    <w:name w:val="List Number"/>
    <w:basedOn w:val="Normal"/>
    <w:semiHidden/>
    <w:rsid w:val="00D36121"/>
    <w:pPr>
      <w:widowControl w:val="0"/>
      <w:numPr>
        <w:numId w:val="28"/>
      </w:numPr>
      <w:overflowPunct w:val="0"/>
      <w:autoSpaceDE w:val="0"/>
      <w:autoSpaceDN w:val="0"/>
      <w:adjustRightInd w:val="0"/>
      <w:textAlignment w:val="baseline"/>
    </w:pPr>
    <w:rPr>
      <w:sz w:val="20"/>
      <w:lang w:bidi="fa-IR"/>
    </w:rPr>
  </w:style>
  <w:style w:type="paragraph" w:styleId="ListNumber2">
    <w:name w:val="List Number 2"/>
    <w:basedOn w:val="Normal"/>
    <w:semiHidden/>
    <w:rsid w:val="00D36121"/>
    <w:pPr>
      <w:widowControl w:val="0"/>
      <w:numPr>
        <w:numId w:val="29"/>
      </w:numPr>
      <w:overflowPunct w:val="0"/>
      <w:autoSpaceDE w:val="0"/>
      <w:autoSpaceDN w:val="0"/>
      <w:adjustRightInd w:val="0"/>
      <w:textAlignment w:val="baseline"/>
    </w:pPr>
    <w:rPr>
      <w:sz w:val="20"/>
      <w:lang w:bidi="fa-IR"/>
    </w:rPr>
  </w:style>
  <w:style w:type="paragraph" w:styleId="ListNumber3">
    <w:name w:val="List Number 3"/>
    <w:basedOn w:val="Normal"/>
    <w:semiHidden/>
    <w:rsid w:val="00D36121"/>
    <w:pPr>
      <w:widowControl w:val="0"/>
      <w:numPr>
        <w:numId w:val="30"/>
      </w:numPr>
      <w:overflowPunct w:val="0"/>
      <w:autoSpaceDE w:val="0"/>
      <w:autoSpaceDN w:val="0"/>
      <w:adjustRightInd w:val="0"/>
      <w:textAlignment w:val="baseline"/>
    </w:pPr>
    <w:rPr>
      <w:sz w:val="20"/>
      <w:lang w:bidi="fa-IR"/>
    </w:rPr>
  </w:style>
  <w:style w:type="paragraph" w:styleId="ListNumber4">
    <w:name w:val="List Number 4"/>
    <w:basedOn w:val="Normal"/>
    <w:semiHidden/>
    <w:rsid w:val="00D36121"/>
    <w:pPr>
      <w:widowControl w:val="0"/>
      <w:numPr>
        <w:numId w:val="31"/>
      </w:numPr>
      <w:overflowPunct w:val="0"/>
      <w:autoSpaceDE w:val="0"/>
      <w:autoSpaceDN w:val="0"/>
      <w:adjustRightInd w:val="0"/>
      <w:textAlignment w:val="baseline"/>
    </w:pPr>
    <w:rPr>
      <w:sz w:val="20"/>
      <w:lang w:bidi="fa-IR"/>
    </w:rPr>
  </w:style>
  <w:style w:type="paragraph" w:styleId="ListNumber5">
    <w:name w:val="List Number 5"/>
    <w:basedOn w:val="Normal"/>
    <w:semiHidden/>
    <w:rsid w:val="00D36121"/>
    <w:pPr>
      <w:widowControl w:val="0"/>
      <w:numPr>
        <w:numId w:val="32"/>
      </w:numPr>
      <w:overflowPunct w:val="0"/>
      <w:autoSpaceDE w:val="0"/>
      <w:autoSpaceDN w:val="0"/>
      <w:adjustRightInd w:val="0"/>
      <w:textAlignment w:val="baseline"/>
    </w:pPr>
    <w:rPr>
      <w:sz w:val="20"/>
      <w:lang w:bidi="fa-IR"/>
    </w:rPr>
  </w:style>
  <w:style w:type="paragraph" w:styleId="MessageHeader">
    <w:name w:val="Message Header"/>
    <w:basedOn w:val="Normal"/>
    <w:link w:val="MessageHeaderChar"/>
    <w:semiHidden/>
    <w:rsid w:val="00D36121"/>
    <w:pPr>
      <w:widowControl w:val="0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overflowPunct w:val="0"/>
      <w:autoSpaceDE w:val="0"/>
      <w:autoSpaceDN w:val="0"/>
      <w:adjustRightInd w:val="0"/>
      <w:ind w:left="1134" w:hanging="1134"/>
      <w:textAlignment w:val="baseline"/>
    </w:pPr>
    <w:rPr>
      <w:rFonts w:ascii="Arial" w:hAnsi="Arial" w:cs="Arial"/>
      <w:sz w:val="24"/>
      <w:lang w:bidi="fa-IR"/>
    </w:rPr>
  </w:style>
  <w:style w:type="character" w:customStyle="1" w:styleId="MessageHeaderChar">
    <w:name w:val="Message Header Char"/>
    <w:basedOn w:val="DefaultParagraphFont"/>
    <w:link w:val="MessageHeader"/>
    <w:semiHidden/>
    <w:rsid w:val="00D36121"/>
    <w:rPr>
      <w:rFonts w:ascii="Arial" w:eastAsia="Times New Roman" w:hAnsi="Arial" w:cs="Arial"/>
      <w:sz w:val="24"/>
      <w:szCs w:val="24"/>
      <w:shd w:val="pct20" w:color="auto" w:fill="auto"/>
    </w:rPr>
  </w:style>
  <w:style w:type="paragraph" w:styleId="NormalWeb">
    <w:name w:val="Normal (Web)"/>
    <w:basedOn w:val="Normal"/>
    <w:uiPriority w:val="99"/>
    <w:semiHidden/>
    <w:rsid w:val="00D36121"/>
    <w:pPr>
      <w:widowControl w:val="0"/>
      <w:overflowPunct w:val="0"/>
      <w:autoSpaceDE w:val="0"/>
      <w:autoSpaceDN w:val="0"/>
      <w:adjustRightInd w:val="0"/>
      <w:ind w:firstLine="346"/>
      <w:textAlignment w:val="baseline"/>
    </w:pPr>
    <w:rPr>
      <w:rFonts w:cs="Times New Roman"/>
      <w:sz w:val="24"/>
      <w:lang w:bidi="fa-IR"/>
    </w:rPr>
  </w:style>
  <w:style w:type="paragraph" w:styleId="NormalIndent">
    <w:name w:val="Normal Indent"/>
    <w:basedOn w:val="Normal"/>
    <w:semiHidden/>
    <w:rsid w:val="00D36121"/>
    <w:pPr>
      <w:widowControl w:val="0"/>
      <w:overflowPunct w:val="0"/>
      <w:autoSpaceDE w:val="0"/>
      <w:autoSpaceDN w:val="0"/>
      <w:adjustRightInd w:val="0"/>
      <w:ind w:left="720" w:firstLine="346"/>
      <w:textAlignment w:val="baseline"/>
    </w:pPr>
    <w:rPr>
      <w:sz w:val="20"/>
      <w:lang w:bidi="fa-IR"/>
    </w:rPr>
  </w:style>
  <w:style w:type="paragraph" w:styleId="NoteHeading">
    <w:name w:val="Note Heading"/>
    <w:basedOn w:val="Normal"/>
    <w:next w:val="Normal"/>
    <w:link w:val="NoteHeadingChar"/>
    <w:semiHidden/>
    <w:rsid w:val="00D36121"/>
    <w:pPr>
      <w:widowControl w:val="0"/>
      <w:overflowPunct w:val="0"/>
      <w:autoSpaceDE w:val="0"/>
      <w:autoSpaceDN w:val="0"/>
      <w:adjustRightInd w:val="0"/>
      <w:ind w:firstLine="346"/>
      <w:textAlignment w:val="baseline"/>
    </w:pPr>
    <w:rPr>
      <w:sz w:val="20"/>
      <w:lang w:bidi="fa-IR"/>
    </w:rPr>
  </w:style>
  <w:style w:type="character" w:customStyle="1" w:styleId="NoteHeadingChar">
    <w:name w:val="Note Heading Char"/>
    <w:basedOn w:val="DefaultParagraphFont"/>
    <w:link w:val="NoteHeading"/>
    <w:semiHidden/>
    <w:rsid w:val="00D36121"/>
    <w:rPr>
      <w:rFonts w:ascii="Times New Roman" w:eastAsia="Times New Roman" w:hAnsi="Times New Roman" w:cs="B Nazanin"/>
      <w:sz w:val="20"/>
      <w:szCs w:val="24"/>
    </w:rPr>
  </w:style>
  <w:style w:type="paragraph" w:styleId="Salutation">
    <w:name w:val="Salutation"/>
    <w:basedOn w:val="Normal"/>
    <w:next w:val="Normal"/>
    <w:link w:val="SalutationChar"/>
    <w:semiHidden/>
    <w:rsid w:val="00D36121"/>
    <w:pPr>
      <w:widowControl w:val="0"/>
      <w:overflowPunct w:val="0"/>
      <w:autoSpaceDE w:val="0"/>
      <w:autoSpaceDN w:val="0"/>
      <w:adjustRightInd w:val="0"/>
      <w:ind w:firstLine="346"/>
      <w:textAlignment w:val="baseline"/>
    </w:pPr>
    <w:rPr>
      <w:sz w:val="20"/>
      <w:lang w:bidi="fa-IR"/>
    </w:rPr>
  </w:style>
  <w:style w:type="character" w:customStyle="1" w:styleId="SalutationChar">
    <w:name w:val="Salutation Char"/>
    <w:basedOn w:val="DefaultParagraphFont"/>
    <w:link w:val="Salutation"/>
    <w:semiHidden/>
    <w:rsid w:val="00D36121"/>
    <w:rPr>
      <w:rFonts w:ascii="Times New Roman" w:eastAsia="Times New Roman" w:hAnsi="Times New Roman" w:cs="B Nazanin"/>
      <w:sz w:val="20"/>
      <w:szCs w:val="24"/>
    </w:rPr>
  </w:style>
  <w:style w:type="paragraph" w:styleId="Signature">
    <w:name w:val="Signature"/>
    <w:basedOn w:val="Normal"/>
    <w:link w:val="SignatureChar"/>
    <w:semiHidden/>
    <w:rsid w:val="00D36121"/>
    <w:pPr>
      <w:widowControl w:val="0"/>
      <w:overflowPunct w:val="0"/>
      <w:autoSpaceDE w:val="0"/>
      <w:autoSpaceDN w:val="0"/>
      <w:adjustRightInd w:val="0"/>
      <w:ind w:left="4252" w:firstLine="346"/>
      <w:textAlignment w:val="baseline"/>
    </w:pPr>
    <w:rPr>
      <w:sz w:val="20"/>
      <w:lang w:bidi="fa-IR"/>
    </w:rPr>
  </w:style>
  <w:style w:type="character" w:customStyle="1" w:styleId="SignatureChar">
    <w:name w:val="Signature Char"/>
    <w:basedOn w:val="DefaultParagraphFont"/>
    <w:link w:val="Signature"/>
    <w:semiHidden/>
    <w:rsid w:val="00D36121"/>
    <w:rPr>
      <w:rFonts w:ascii="Times New Roman" w:eastAsia="Times New Roman" w:hAnsi="Times New Roman" w:cs="B Nazanin"/>
      <w:sz w:val="20"/>
      <w:szCs w:val="24"/>
    </w:rPr>
  </w:style>
  <w:style w:type="character" w:styleId="Strong">
    <w:name w:val="Strong"/>
    <w:qFormat/>
    <w:rsid w:val="00D36121"/>
    <w:rPr>
      <w:b/>
      <w:bCs/>
    </w:rPr>
  </w:style>
  <w:style w:type="table" w:styleId="Table3Deffects1">
    <w:name w:val="Table 3D effects 1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color w:val="000080"/>
      <w:sz w:val="20"/>
      <w:szCs w:val="20"/>
      <w:lang w:bidi="ar-SA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color w:val="FFFFFF"/>
      <w:sz w:val="20"/>
      <w:szCs w:val="20"/>
      <w:lang w:bidi="ar-SA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b/>
      <w:bCs/>
      <w:sz w:val="20"/>
      <w:szCs w:val="20"/>
      <w:lang w:bidi="ar-SA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b/>
      <w:bCs/>
      <w:sz w:val="20"/>
      <w:szCs w:val="20"/>
      <w:lang w:bidi="ar-SA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b/>
      <w:bCs/>
      <w:sz w:val="20"/>
      <w:szCs w:val="20"/>
      <w:lang w:bidi="ar-SA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">
    <w:name w:val="Table Grid"/>
    <w:basedOn w:val="TableNormal"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1">
    <w:name w:val="Table Grid 1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b/>
      <w:bCs/>
      <w:sz w:val="20"/>
      <w:szCs w:val="20"/>
      <w:lang w:bidi="ar-SA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semiHidden/>
    <w:rsid w:val="00D3612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CaptionC">
    <w:name w:val="Caption(C)"/>
    <w:basedOn w:val="Caption"/>
    <w:autoRedefine/>
    <w:rsid w:val="00D36121"/>
  </w:style>
  <w:style w:type="paragraph" w:customStyle="1" w:styleId="CaptionFramed">
    <w:name w:val="Caption(Framed)"/>
    <w:basedOn w:val="CaptionC"/>
    <w:autoRedefine/>
    <w:rsid w:val="00D36121"/>
    <w:pPr>
      <w:framePr w:wrap="around" w:vAnchor="text" w:hAnchor="margin" w:xAlign="center" w:y="1"/>
    </w:pPr>
    <w:rPr>
      <w:lang w:bidi="fa-IR"/>
    </w:rPr>
  </w:style>
  <w:style w:type="paragraph" w:customStyle="1" w:styleId="ReferencesFarsi">
    <w:name w:val="ReferencesFarsi"/>
    <w:basedOn w:val="References"/>
    <w:rsid w:val="00D36121"/>
  </w:style>
  <w:style w:type="paragraph" w:customStyle="1" w:styleId="FramedFigure">
    <w:name w:val="Framed Figure"/>
    <w:basedOn w:val="FigurePosition"/>
    <w:autoRedefine/>
    <w:rsid w:val="00D36121"/>
    <w:pPr>
      <w:framePr w:w="7052" w:wrap="around" w:hAnchor="page" w:x="2422" w:yAlign="top"/>
    </w:pPr>
  </w:style>
  <w:style w:type="paragraph" w:customStyle="1" w:styleId="ReferencesFarsi0">
    <w:name w:val="References(Farsi)"/>
    <w:basedOn w:val="ReferencesFarsi"/>
    <w:rsid w:val="00D36121"/>
    <w:pPr>
      <w:bidi/>
    </w:pPr>
  </w:style>
  <w:style w:type="paragraph" w:customStyle="1" w:styleId="AbstractEnglish">
    <w:name w:val="Abstract(English)"/>
    <w:basedOn w:val="Abstract"/>
    <w:autoRedefine/>
    <w:rsid w:val="00D36121"/>
  </w:style>
  <w:style w:type="paragraph" w:customStyle="1" w:styleId="TitleEnglish">
    <w:name w:val="Title(English)"/>
    <w:basedOn w:val="Title"/>
    <w:autoRedefine/>
    <w:rsid w:val="00D36121"/>
    <w:pPr>
      <w:widowControl w:val="0"/>
      <w:overflowPunct w:val="0"/>
      <w:autoSpaceDE w:val="0"/>
      <w:autoSpaceDN w:val="0"/>
      <w:bidi w:val="0"/>
      <w:adjustRightInd w:val="0"/>
      <w:spacing w:before="1200" w:after="240"/>
      <w:ind w:firstLine="346"/>
      <w:contextualSpacing w:val="0"/>
      <w:textAlignment w:val="baseline"/>
    </w:pPr>
    <w:rPr>
      <w:rFonts w:ascii="Times New Roman" w:eastAsia="Times New Roman" w:hAnsi="Times New Roman"/>
      <w:b/>
      <w:spacing w:val="0"/>
      <w:sz w:val="28"/>
      <w:szCs w:val="32"/>
      <w:lang w:bidi="fa-IR"/>
    </w:rPr>
  </w:style>
  <w:style w:type="paragraph" w:customStyle="1" w:styleId="AuthorsEnglish">
    <w:name w:val="Authors( English)"/>
    <w:basedOn w:val="Authors"/>
    <w:next w:val="AbstractEnglish"/>
    <w:autoRedefine/>
    <w:rsid w:val="00D36121"/>
    <w:pPr>
      <w:bidi w:val="0"/>
    </w:pPr>
  </w:style>
  <w:style w:type="paragraph" w:customStyle="1" w:styleId="AffiliationsEnglish">
    <w:name w:val="Affiliations(English)"/>
    <w:basedOn w:val="Affiliations"/>
    <w:autoRedefine/>
    <w:rsid w:val="00D36121"/>
    <w:pPr>
      <w:framePr w:wrap="auto" w:vAnchor="margin" w:xAlign="left" w:yAlign="inline"/>
      <w:bidi w:val="0"/>
    </w:pPr>
  </w:style>
  <w:style w:type="paragraph" w:customStyle="1" w:styleId="AuthorsEnglisht">
    <w:name w:val="Authors( English)t"/>
    <w:basedOn w:val="AuthorsEnglish"/>
    <w:rsid w:val="00D36121"/>
  </w:style>
  <w:style w:type="paragraph" w:customStyle="1" w:styleId="Author">
    <w:name w:val="Author"/>
    <w:basedOn w:val="Authors"/>
    <w:link w:val="AuthorChar"/>
    <w:autoRedefine/>
    <w:qFormat/>
    <w:rsid w:val="00D36121"/>
    <w:rPr>
      <w:szCs w:val="24"/>
    </w:rPr>
  </w:style>
  <w:style w:type="paragraph" w:customStyle="1" w:styleId="abstract0">
    <w:name w:val="abstract"/>
    <w:basedOn w:val="Abstract"/>
    <w:link w:val="abstractChar0"/>
    <w:autoRedefine/>
    <w:qFormat/>
    <w:rsid w:val="00D36121"/>
  </w:style>
  <w:style w:type="character" w:customStyle="1" w:styleId="AuthorsChar">
    <w:name w:val="Authors Char"/>
    <w:basedOn w:val="DefaultParagraphFont"/>
    <w:link w:val="Authors"/>
    <w:rsid w:val="00D36121"/>
    <w:rPr>
      <w:rFonts w:ascii="Times New Roman" w:eastAsia="Times New Roman" w:hAnsi="Times New Roman" w:cs="B Nazanin"/>
      <w:sz w:val="20"/>
      <w:szCs w:val="20"/>
    </w:rPr>
  </w:style>
  <w:style w:type="character" w:customStyle="1" w:styleId="AuthorChar">
    <w:name w:val="Author Char"/>
    <w:basedOn w:val="AuthorsChar"/>
    <w:link w:val="Author"/>
    <w:rsid w:val="00D36121"/>
    <w:rPr>
      <w:rFonts w:ascii="Times New Roman" w:eastAsia="Times New Roman" w:hAnsi="Times New Roman" w:cs="B Nazanin"/>
      <w:sz w:val="20"/>
      <w:szCs w:val="24"/>
    </w:rPr>
  </w:style>
  <w:style w:type="paragraph" w:customStyle="1" w:styleId="equation0">
    <w:name w:val="equation"/>
    <w:basedOn w:val="Equation"/>
    <w:link w:val="equationChar0"/>
    <w:autoRedefine/>
    <w:qFormat/>
    <w:rsid w:val="0064428A"/>
    <w:pPr>
      <w:tabs>
        <w:tab w:val="clear" w:pos="4309"/>
        <w:tab w:val="clear" w:pos="4649"/>
        <w:tab w:val="right" w:pos="4876"/>
      </w:tabs>
      <w:bidi w:val="0"/>
      <w:spacing w:after="60" w:afterAutospacing="0"/>
      <w:ind w:firstLine="0"/>
      <w:jc w:val="highKashida"/>
    </w:pPr>
    <w:rPr>
      <w:rFonts w:ascii="Cambria Math" w:hAnsi="Cambria Math" w:cstheme="majorBidi"/>
      <w:i/>
      <w:iCs/>
      <w:sz w:val="22"/>
    </w:rPr>
  </w:style>
  <w:style w:type="character" w:customStyle="1" w:styleId="AbstractChar">
    <w:name w:val="Abstract Char"/>
    <w:basedOn w:val="DefaultParagraphFont"/>
    <w:link w:val="Abstract"/>
    <w:rsid w:val="00D36121"/>
    <w:rPr>
      <w:rFonts w:ascii="Times New Roman" w:eastAsia="Times New Roman" w:hAnsi="Times New Roman" w:cs="B Nazanin"/>
      <w:bCs/>
      <w:i/>
      <w:sz w:val="18"/>
      <w:szCs w:val="18"/>
    </w:rPr>
  </w:style>
  <w:style w:type="character" w:customStyle="1" w:styleId="abstractChar0">
    <w:name w:val="abstract Char"/>
    <w:basedOn w:val="AbstractChar"/>
    <w:link w:val="abstract0"/>
    <w:rsid w:val="00D36121"/>
    <w:rPr>
      <w:rFonts w:ascii="Times New Roman" w:eastAsia="Times New Roman" w:hAnsi="Times New Roman" w:cs="B Nazanin"/>
      <w:bCs/>
      <w:i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D36121"/>
    <w:rPr>
      <w:color w:val="808080"/>
    </w:rPr>
  </w:style>
  <w:style w:type="character" w:customStyle="1" w:styleId="EquationChar">
    <w:name w:val="Equation Char"/>
    <w:basedOn w:val="DefaultParagraphFont"/>
    <w:link w:val="Equation"/>
    <w:rsid w:val="00D36121"/>
    <w:rPr>
      <w:rFonts w:ascii="Times New Roman" w:eastAsia="Times New Roman" w:hAnsi="Times New Roman" w:cs="B Nazanin"/>
      <w:sz w:val="20"/>
      <w:szCs w:val="24"/>
    </w:rPr>
  </w:style>
  <w:style w:type="character" w:customStyle="1" w:styleId="equationChar0">
    <w:name w:val="equation Char"/>
    <w:basedOn w:val="EquationChar"/>
    <w:link w:val="equation0"/>
    <w:rsid w:val="0064428A"/>
    <w:rPr>
      <w:rFonts w:ascii="Cambria Math" w:eastAsia="Times New Roman" w:hAnsi="Cambria Math" w:cstheme="majorBidi"/>
      <w:i/>
      <w:iCs/>
      <w:sz w:val="20"/>
      <w:szCs w:val="24"/>
    </w:rPr>
  </w:style>
  <w:style w:type="character" w:styleId="CommentReference">
    <w:name w:val="annotation reference"/>
    <w:basedOn w:val="DefaultParagraphFont"/>
    <w:semiHidden/>
    <w:unhideWhenUsed/>
    <w:rsid w:val="00D36121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D36121"/>
    <w:pPr>
      <w:widowControl w:val="0"/>
      <w:overflowPunct w:val="0"/>
      <w:autoSpaceDE w:val="0"/>
      <w:autoSpaceDN w:val="0"/>
      <w:adjustRightInd w:val="0"/>
      <w:ind w:firstLine="346"/>
      <w:textAlignment w:val="baseline"/>
    </w:pPr>
    <w:rPr>
      <w:sz w:val="20"/>
      <w:szCs w:val="20"/>
      <w:lang w:bidi="fa-IR"/>
    </w:rPr>
  </w:style>
  <w:style w:type="character" w:customStyle="1" w:styleId="CommentTextChar">
    <w:name w:val="Comment Text Char"/>
    <w:basedOn w:val="DefaultParagraphFont"/>
    <w:link w:val="CommentText"/>
    <w:semiHidden/>
    <w:rsid w:val="00D36121"/>
    <w:rPr>
      <w:rFonts w:ascii="Times New Roman" w:eastAsia="Times New Roman" w:hAnsi="Times New Roman" w:cs="B Nazani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D36121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D36121"/>
    <w:rPr>
      <w:rFonts w:ascii="Times New Roman" w:eastAsia="Times New Roman" w:hAnsi="Times New Roman" w:cs="B Nazanin"/>
      <w:b/>
      <w:bCs/>
      <w:sz w:val="20"/>
      <w:szCs w:val="20"/>
    </w:rPr>
  </w:style>
  <w:style w:type="table" w:styleId="GridTable4-Accent5">
    <w:name w:val="Grid Table 4 Accent 5"/>
    <w:basedOn w:val="TableNormal"/>
    <w:uiPriority w:val="49"/>
    <w:rsid w:val="00D36121"/>
    <w:pPr>
      <w:spacing w:after="0" w:line="240" w:lineRule="auto"/>
    </w:pPr>
    <w:rPr>
      <w:lang w:bidi="ar-SA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paragraph" w:styleId="ListParagraph">
    <w:name w:val="List Paragraph"/>
    <w:basedOn w:val="Normal"/>
    <w:uiPriority w:val="34"/>
    <w:qFormat/>
    <w:rsid w:val="00D36121"/>
    <w:pPr>
      <w:spacing w:line="360" w:lineRule="auto"/>
      <w:ind w:left="720" w:firstLine="720"/>
      <w:contextualSpacing/>
    </w:pPr>
    <w:rPr>
      <w:rFonts w:asciiTheme="majorBidi" w:eastAsiaTheme="minorHAnsi" w:hAnsiTheme="majorBidi"/>
      <w:sz w:val="24"/>
      <w:szCs w:val="28"/>
    </w:rPr>
  </w:style>
  <w:style w:type="table" w:styleId="GridTable6Colorful-Accent4">
    <w:name w:val="Grid Table 6 Colorful Accent 4"/>
    <w:basedOn w:val="TableNormal"/>
    <w:uiPriority w:val="51"/>
    <w:rsid w:val="00D36121"/>
    <w:pPr>
      <w:spacing w:after="0" w:line="240" w:lineRule="auto"/>
    </w:pPr>
    <w:rPr>
      <w:color w:val="5F497A" w:themeColor="accent4" w:themeShade="BF"/>
      <w:lang w:bidi="ar-SA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GridTable4-Accent6">
    <w:name w:val="Grid Table 4 Accent 6"/>
    <w:basedOn w:val="TableNormal"/>
    <w:uiPriority w:val="49"/>
    <w:rsid w:val="00D36121"/>
    <w:pPr>
      <w:spacing w:after="0" w:line="240" w:lineRule="auto"/>
    </w:pPr>
    <w:rPr>
      <w:lang w:bidi="ar-SA"/>
    </w:r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paragraph" w:customStyle="1" w:styleId="StyleAbstractComplexTimesNewRoman">
    <w:name w:val="Style Abstract + (Complex) Times New Roman"/>
    <w:basedOn w:val="Abstract"/>
    <w:rsid w:val="00D36121"/>
    <w:rPr>
      <w:szCs w:val="22"/>
    </w:rPr>
  </w:style>
  <w:style w:type="paragraph" w:customStyle="1" w:styleId="a">
    <w:name w:val="خودم"/>
    <w:basedOn w:val="Caption"/>
    <w:link w:val="Char"/>
    <w:autoRedefine/>
    <w:qFormat/>
    <w:rsid w:val="00D36121"/>
    <w:pPr>
      <w:spacing w:after="0"/>
    </w:pPr>
    <w:rPr>
      <w:b/>
      <w:bCs w:val="0"/>
      <w:color w:val="000000" w:themeColor="text1"/>
      <w:szCs w:val="16"/>
    </w:rPr>
  </w:style>
  <w:style w:type="table" w:styleId="GridTable4-Accent3">
    <w:name w:val="Grid Table 4 Accent 3"/>
    <w:basedOn w:val="TableNormal"/>
    <w:uiPriority w:val="49"/>
    <w:rsid w:val="00D36121"/>
    <w:pPr>
      <w:spacing w:after="0" w:line="240" w:lineRule="auto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character" w:customStyle="1" w:styleId="CaptionChar">
    <w:name w:val="Caption Char"/>
    <w:basedOn w:val="DefaultParagraphFont"/>
    <w:link w:val="Caption"/>
    <w:uiPriority w:val="35"/>
    <w:rsid w:val="002E0AC6"/>
    <w:rPr>
      <w:rFonts w:asciiTheme="majorBidi" w:hAnsiTheme="majorBidi" w:cs="B Nazanin"/>
      <w:bCs/>
      <w:sz w:val="16"/>
      <w:szCs w:val="20"/>
      <w:lang w:bidi="ar-SA"/>
    </w:rPr>
  </w:style>
  <w:style w:type="character" w:customStyle="1" w:styleId="Char">
    <w:name w:val="خودم Char"/>
    <w:basedOn w:val="CaptionChar"/>
    <w:link w:val="a"/>
    <w:rsid w:val="00D36121"/>
    <w:rPr>
      <w:rFonts w:asciiTheme="majorBidi" w:hAnsiTheme="majorBidi" w:cs="B Nazanin"/>
      <w:b/>
      <w:bCs w:val="0"/>
      <w:color w:val="000000" w:themeColor="text1"/>
      <w:sz w:val="16"/>
      <w:szCs w:val="16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64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5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4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64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0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2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51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4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6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71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0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4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1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04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76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13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1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6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1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0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7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95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3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1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2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image" Target="media/image6.tif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tif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tif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tif"/><Relationship Id="rId23" Type="http://schemas.openxmlformats.org/officeDocument/2006/relationships/fontTable" Target="fontTable.xml"/><Relationship Id="rId10" Type="http://schemas.openxmlformats.org/officeDocument/2006/relationships/image" Target="media/image3.ti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image" Target="media/image7.tif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APa09</b:Tag>
    <b:SourceType>JournalArticle</b:SourceType>
    <b:Guid>{E77EBAB2-3205-421F-8CFC-6C19D63E81FA}</b:Guid>
    <b:Author>
      <b:Author>
        <b:NameList>
          <b:Person>
            <b:Last>A. Papadimitriou</b:Last>
            <b:First>F.</b:First>
            <b:Middle>Le Fessant, A. Carneiro Viana and C. Sengul</b:Middle>
          </b:Person>
        </b:NameList>
      </b:Author>
    </b:Author>
    <b:Title>Cryptographic protocols to fight sinkhole attacks on tree-based routing in wireless sensor networks</b:Title>
    <b:Year>2009</b:Year>
    <b:Pages>43-48</b:Pages>
    <b:Publisher>IEEE</b:Publisher>
    <b:RefOrder>8</b:RefOrder>
  </b:Source>
  <b:Source>
    <b:Tag>Soo15</b:Tag>
    <b:SourceType>JournalArticle</b:SourceType>
    <b:Guid>{4CE37894-D7BC-4A87-8116-744F9B2321B1}</b:Guid>
    <b:Author>
      <b:Author>
        <b:NameList>
          <b:Person>
            <b:Last>Sookhak Mehdi</b:Last>
            <b:First>Adnan</b:First>
            <b:Middle>Akhundzada, Muhammad Khurram Khan</b:Middle>
          </b:Person>
        </b:NameList>
      </b:Author>
    </b:Author>
    <b:Title>Geographic Wormhole Detection in Wireless Sensor Networks</b:Title>
    <b:Year>2015</b:Year>
    <b:Publisher>PLOS</b:Publisher>
    <b:RefOrder>11</b:RefOrder>
  </b:Source>
  <b:Source>
    <b:Tag>Hus14</b:Tag>
    <b:SourceType>Book</b:SourceType>
    <b:Guid>{8C7BC704-2C76-48C4-A7D0-B7E7859BBCA2}</b:Guid>
    <b:Author>
      <b:Author>
        <b:NameList>
          <b:Person>
            <b:Last>Salman</b:Last>
            <b:First>Hussein</b:First>
            <b:Middle>Mohammed</b:Middle>
          </b:Person>
        </b:NameList>
      </b:Author>
    </b:Author>
    <b:Title>Survey of routing protocols in wireless sensor networks</b:Title>
    <b:Year>2014</b:Year>
    <b:Publisher>online January (http://www.sciencepublishinggroup.com/j/ijssn)</b:Publisher>
    <b:RefOrder>15</b:RefOrder>
  </b:Source>
  <b:Source>
    <b:Tag>Pra19</b:Tag>
    <b:SourceType>JournalArticle</b:SourceType>
    <b:Guid>{44259BD2-8560-4310-8794-CC2E102270EE}</b:Guid>
    <b:Author>
      <b:Author>
        <b:NameList>
          <b:Person>
            <b:Last>Prasad</b:Last>
            <b:First>Sanjana</b:First>
          </b:Person>
        </b:NameList>
      </b:Author>
    </b:Author>
    <b:Title>PAPR reduction in OFDM using scaled particle swarm optimisation based partial transmit sequence technique</b:Title>
    <b:Year>2019</b:Year>
    <b:Publisher>IET</b:Publisher>
    <b:RefOrder>12</b:RefOrder>
  </b:Source>
  <b:Source>
    <b:Tag>Shi16</b:Tag>
    <b:SourceType>JournalArticle</b:SourceType>
    <b:Guid>{F71F1304-1761-497D-86DF-B7F8D65D68F1}</b:Guid>
    <b:Title>DoS attack prevention technique in Wireless Sensor Networks</b:Title>
    <b:Year>2016</b:Year>
    <b:JournalName>ScienceDirect</b:JournalName>
    <b:Pages>715-721</b:Pages>
    <b:Author>
      <b:Author>
        <b:NameList>
          <b:Person>
            <b:Last>Patil</b:Last>
            <b:First>Shital</b:First>
          </b:Person>
        </b:NameList>
      </b:Author>
    </b:Author>
    <b:RefOrder>2</b:RefOrder>
  </b:Source>
  <b:Source>
    <b:Tag>Ken20</b:Tag>
    <b:SourceType>JournalArticle</b:SourceType>
    <b:Guid>{FCA92824-3C3F-4F62-AF4D-CBC17218ECBF}</b:Guid>
    <b:Title>Sinkhole Attack Detection in A Wireless Sensor Networks using Enhanced Ant Colony Optimization to Improve Detection Rate</b:Title>
    <b:Year>2020</b:Year>
    <b:Author>
      <b:Author>
        <b:NameList>
          <b:Person>
            <b:Last>Nwankwo</b:Last>
            <b:First>Kenneth</b:First>
            <b:Middle>E.</b:Middle>
          </b:Person>
        </b:NameList>
      </b:Author>
    </b:Author>
    <b:Publisher>IEEE</b:Publisher>
    <b:RefOrder>16</b:RefOrder>
  </b:Source>
  <b:Source>
    <b:Tag>MAS20</b:Tag>
    <b:SourceType>Book</b:SourceType>
    <b:Guid>{0059DB4D-9534-4F31-AE2C-91DD9AA41077}</b:Guid>
    <b:Author>
      <b:Author>
        <b:NameList>
          <b:Person>
            <b:Last>MA. Shokri</b:Last>
            <b:First>M.</b:First>
            <b:Middle>Taheri</b:Middle>
          </b:Person>
        </b:NameList>
      </b:Author>
    </b:Author>
    <b:Title>Increasing the security of wireless sensor networks by using combined methods and multilayer defense in the physical layer of the network</b:Title>
    <b:Year>2020</b:Year>
    <b:City>zanjan</b:City>
    <b:Publisher>university of zanjan</b:Publisher>
    <b:RefOrder>1</b:RefOrder>
  </b:Source>
  <b:Source>
    <b:Tag>MBa12</b:Tag>
    <b:SourceType>JournalArticle</b:SourceType>
    <b:Guid>{B8585ABC-5145-4A32-8BF6-C45F8E77023F}</b:Guid>
    <b:Author>
      <b:Author>
        <b:NameList>
          <b:Person>
            <b:Last>M. Bahekmat</b:Last>
            <b:First>M.H.</b:First>
            <b:Middle>Yaghmaee, A.S.H. Yazdi, and S. Sadeghi</b:Middle>
          </b:Person>
        </b:NameList>
      </b:Author>
    </b:Author>
    <b:Title>A novel algorithm for detecting sinkhole attacks in WSNs</b:Title>
    <b:JournalName>International Journal of Computer Theory and Engineering</b:JournalName>
    <b:Year>2012</b:Year>
    <b:RefOrder>9</b:RefOrder>
  </b:Source>
  <b:Source>
    <b:Tag>Mau02</b:Tag>
    <b:SourceType>JournalArticle</b:SourceType>
    <b:Guid>{9198446C-E201-4108-A887-11AE82B56D85}</b:Guid>
    <b:Title>The Particle Swarm Explosion, Stability, and Convergence in a Multidimensional Complex Space</b:Title>
    <b:Year>2002</b:Year>
    <b:Author>
      <b:Author>
        <b:NameList>
          <b:Person>
            <b:Last>Kennedy Maurice</b:Last>
            <b:First>Clerc</b:First>
            <b:Middle>James</b:Middle>
          </b:Person>
        </b:NameList>
      </b:Author>
    </b:Author>
    <b:Publisher>IEEE</b:Publisher>
    <b:RefOrder>14</b:RefOrder>
  </b:Source>
  <b:Source>
    <b:Tag>GKe16</b:Tag>
    <b:SourceType>JournalArticle</b:SourceType>
    <b:Guid>{97E2CEBB-6C05-46DE-8EC5-F2515FF57C9C}</b:Guid>
    <b:Author>
      <b:Author>
        <b:NameList>
          <b:Person>
            <b:Last>G. Keerthana</b:Last>
            <b:First>G.</b:First>
            <b:Middle>Padmavathi</b:Middle>
          </b:Person>
        </b:NameList>
      </b:Author>
    </b:Author>
    <b:Title>Detecting Sinkhole Attack in Wireless Sensor Network using Enhanced Particle Swarm Optimization Technique</b:Title>
    <b:JournalName>International Journal of Security and Its Applications</b:JournalName>
    <b:Year>2016</b:Year>
    <b:Pages>41-54</b:Pages>
    <b:RefOrder>10</b:RefOrder>
  </b:Source>
  <b:Source>
    <b:Tag>ECH06</b:Tag>
    <b:SourceType>JournalArticle</b:SourceType>
    <b:Guid>{286A69D0-EF96-4E22-8FF3-4E7D11431A26}</b:Guid>
    <b:Author>
      <b:Author>
        <b:NameList>
          <b:Person>
            <b:Last>E. C. H. Ngai</b:Last>
            <b:First>J.</b:First>
            <b:Middle>Liu and M.R. Lyu</b:Middle>
          </b:Person>
        </b:NameList>
      </b:Author>
    </b:Author>
    <b:Title>On the intruder detection for sinkhole attack in wireless sensor networks</b:Title>
    <b:JournalName>IEEE International Conference on Communications </b:JournalName>
    <b:Year>2006</b:Year>
    <b:City>Istanbul, Turkey,</b:City>
    <b:Publisher>ICC</b:Publisher>
    <b:StandardNumber>06</b:StandardNumber>
    <b:RefOrder>5</b:RefOrder>
  </b:Source>
  <b:Source>
    <b:Tag>Sne16</b:Tag>
    <b:SourceType>JournalArticle</b:SourceType>
    <b:Guid>{A82245D5-7FEB-41C9-B725-E06F97089CF5}</b:Guid>
    <b:Author>
      <b:Author>
        <b:NameList>
          <b:Person>
            <b:Last>Dongare</b:Last>
            <b:First>Snehal</b:First>
            <b:Middle>P.</b:Middle>
          </b:Person>
        </b:NameList>
      </b:Author>
    </b:Author>
    <b:Title>Optimal Cluster Head Selection Based Energy Efficient Technique for Defending against Gray Hole and Black Hole Attacks in Wireless Sensor Networks</b:Title>
    <b:JournalName>Procedia Computer Science</b:JournalName>
    <b:Year>2016</b:Year>
    <b:Pages>423-430</b:Pages>
    <b:RefOrder>3</b:RefOrder>
  </b:Source>
  <b:Source>
    <b:Tag>Hua10</b:Tag>
    <b:SourceType>JournalArticle</b:SourceType>
    <b:Guid>{D4192F19-839D-4EA8-A903-12AB8C26588A}</b:Guid>
    <b:Title>Node Task Allocation based on PSO in WSN Multi-target Tracking</b:Title>
    <b:Year>2010</b:Year>
    <b:Author>
      <b:Author>
        <b:NameList>
          <b:Person>
            <b:Last>Daoping</b:Last>
            <b:First>Huang</b:First>
          </b:Person>
        </b:NameList>
      </b:Author>
    </b:Author>
    <b:City>Guangzhou</b:City>
    <b:Publisher>College of Automation Science and Engineering</b:Publisher>
    <b:RefOrder>13</b:RefOrder>
  </b:Source>
  <b:Source>
    <b:Tag>CBG09</b:Tag>
    <b:SourceType>JournalArticle</b:SourceType>
    <b:Guid>{46132795-8FDF-4367-B205-E3C3DB0FBC6E}</b:Guid>
    <b:Author>
      <b:Author>
        <b:NameList>
          <b:Person>
            <b:Last>C.B. Goo</b:Last>
            <b:First>E.J.</b:First>
            <b:Middle>Cho, J.H. Kim, C.S. Hong, and J.H. Kim</b:Middle>
          </b:Person>
        </b:NameList>
      </b:Author>
    </b:Author>
    <b:Title>A sinkhole attack detection mechanism for LQI based mesh routing in WSN</b:Title>
    <b:Year>2009</b:Year>
    <b:Pages>1-5</b:Pages>
    <b:Publisher>ICOIN</b:Publisher>
    <b:RefOrder>7</b:RefOrder>
  </b:Source>
  <b:Source>
    <b:Tag>Par16</b:Tag>
    <b:SourceType>JournalArticle</b:SourceType>
    <b:Guid>{3E961182-0F43-40F3-AC6A-F17A4137CB4D}</b:Guid>
    <b:Author>
      <b:Author>
        <b:NameList>
          <b:Person>
            <b:Last>Amish</b:Last>
            <b:First>Parmar</b:First>
          </b:Person>
        </b:NameList>
      </b:Author>
    </b:Author>
    <b:Title>Detection and Prevention of Wormhole Attack in Wireless Sensor Network using AOMDV protocol</b:Title>
    <b:JournalName>ScienceDirect</b:JournalName>
    <b:Year>2016</b:Year>
    <b:Pages>700-707</b:Pages>
    <b:RefOrder>4</b:RefOrder>
  </b:Source>
  <b:Source>
    <b:Tag>Ron09</b:Tag>
    <b:SourceType>JournalArticle</b:SourceType>
    <b:Guid>{2DD68026-EB14-45A9-9635-42BD9E1E7955}</b:Guid>
    <b:Author>
      <b:Author>
        <b:NameList>
          <b:Person>
            <b:Last>al</b:Last>
            <b:First>Ronghui</b:First>
            <b:Middle>H. and et</b:Middle>
          </b:Person>
        </b:NameList>
      </b:Author>
    </b:Author>
    <b:Title>Detecting and Locating Wormhole Attacks in Wireless Sensor Networks Using Beacon Nodes</b:Title>
    <b:JournalName>World Academy of Science Engineering and Technology</b:JournalName>
    <b:Year>2009</b:Year>
    <b:Volume>55</b:Volume>
    <b:RefOrder>6</b:RefOrder>
  </b:Source>
  <b:Source>
    <b:Tag>RFo20</b:Tag>
    <b:SourceType>ConferenceProceedings</b:SourceType>
    <b:Guid>{FA9E75D3-F05D-42AF-989C-E9C70A2E9753}</b:Guid>
    <b:Title>A Novel Countermeasure Technique to Protect WSN against Denial-of-Sleep Attacks Using Firefly and Hopfield Neural Networks (HNN) Algorithms</b:Title>
    <b:Year>2020</b:Year>
    <b:Author>
      <b:Author>
        <b:NameList>
          <b:Person>
            <b:Last>al</b:Last>
            <b:First>R.</b:First>
            <b:Middle>Fotuhi، e.</b:Middle>
          </b:Person>
        </b:NameList>
      </b:Author>
    </b:Author>
    <b:ConferenceName>IEEE</b:ConferenceName>
    <b:RefOrder>17</b:RefOrder>
  </b:Source>
</b:Sources>
</file>

<file path=customXml/itemProps1.xml><?xml version="1.0" encoding="utf-8"?>
<ds:datastoreItem xmlns:ds="http://schemas.openxmlformats.org/officeDocument/2006/customXml" ds:itemID="{57E4CA32-C034-4044-9E8D-5764BFCCBB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1</Pages>
  <Words>3053</Words>
  <Characters>17404</Characters>
  <Application>Microsoft Office Word</Application>
  <DocSecurity>0</DocSecurity>
  <Lines>145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20417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mohammadamin</dc:creator>
  <cp:lastModifiedBy>pardis</cp:lastModifiedBy>
  <cp:revision>43</cp:revision>
  <cp:lastPrinted>2021-05-01T21:35:00Z</cp:lastPrinted>
  <dcterms:created xsi:type="dcterms:W3CDTF">2020-12-18T20:04:00Z</dcterms:created>
  <dcterms:modified xsi:type="dcterms:W3CDTF">2021-05-01T21:36:00Z</dcterms:modified>
</cp:coreProperties>
</file>